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B3E" w:rsidRDefault="00387A8E" w:rsidP="00DC1B3E">
      <w:pPr>
        <w:pStyle w:val="Rubrikniv1"/>
        <w:rPr>
          <w:rStyle w:val="Betoning"/>
          <w:i w:val="0"/>
        </w:rPr>
      </w:pPr>
      <w:bookmarkStart w:id="0" w:name="_Toc378599109"/>
      <w:r>
        <w:rPr>
          <w:rStyle w:val="Betoning"/>
          <w:i w:val="0"/>
        </w:rPr>
        <w:t>Administrativa föreskrifter</w:t>
      </w:r>
      <w:bookmarkEnd w:id="0"/>
      <w:r w:rsidR="00594339">
        <w:rPr>
          <w:rStyle w:val="Betoning"/>
          <w:i w:val="0"/>
        </w:rPr>
        <w:t xml:space="preserve"> </w:t>
      </w:r>
    </w:p>
    <w:p w:rsidR="009F0BB7" w:rsidRDefault="001E4108" w:rsidP="001E4108">
      <w:pPr>
        <w:pStyle w:val="Text"/>
      </w:pPr>
      <w:r w:rsidRPr="001E4108">
        <w:rPr>
          <w:rStyle w:val="Betoning"/>
          <w:i w:val="0"/>
        </w:rPr>
        <w:t>Upphandlingen genomförs av Ekerö kommun (org.nr. 212000-0050) genom Socialnämnden och</w:t>
      </w:r>
      <w:r>
        <w:rPr>
          <w:rStyle w:val="Betoning"/>
          <w:i w:val="0"/>
        </w:rPr>
        <w:t xml:space="preserve"> </w:t>
      </w:r>
      <w:r w:rsidRPr="001E4108">
        <w:rPr>
          <w:rStyle w:val="Betoning"/>
          <w:i w:val="0"/>
        </w:rPr>
        <w:t>omfattar boendestöd.</w:t>
      </w:r>
    </w:p>
    <w:p w:rsidR="00387A8E" w:rsidRDefault="00387A8E" w:rsidP="00387A8E">
      <w:pPr>
        <w:pStyle w:val="Text"/>
      </w:pPr>
    </w:p>
    <w:p w:rsidR="009F0BB7" w:rsidRDefault="009F0BB7" w:rsidP="00387A8E">
      <w:pPr>
        <w:pStyle w:val="Rubrikniv2"/>
      </w:pPr>
      <w:bookmarkStart w:id="1" w:name="_Toc378599111"/>
      <w:r>
        <w:t>Upphandlingens förutsättningar</w:t>
      </w:r>
      <w:bookmarkEnd w:id="1"/>
    </w:p>
    <w:p w:rsidR="009F0BB7" w:rsidRDefault="009F0BB7" w:rsidP="00387A8E">
      <w:pPr>
        <w:pStyle w:val="Rubrikniv3"/>
      </w:pPr>
      <w:bookmarkStart w:id="3" w:name="_Toc378599112"/>
      <w:r>
        <w:t>Upphandlingsform</w:t>
      </w:r>
      <w:bookmarkEnd w:id="3"/>
    </w:p>
    <w:p w:rsidR="00576BAA" w:rsidRPr="009F0BB7" w:rsidRDefault="0066027E" w:rsidP="009F0BB7">
      <w:pPr>
        <w:pStyle w:val="Text"/>
      </w:pPr>
      <w:r w:rsidRPr="0066027E">
        <w:t>Upphandlingen görs i enlighet med Lagen om valfrihetssystem, LOV (2008:962)</w:t>
      </w:r>
      <w:r>
        <w:t>.</w:t>
      </w:r>
      <w:r w:rsidRPr="0066027E">
        <w:cr/>
      </w:r>
    </w:p>
    <w:p w:rsidR="00DC1B3E" w:rsidRDefault="009F0BB7" w:rsidP="00387A8E">
      <w:pPr>
        <w:pStyle w:val="Rubrikniv3"/>
      </w:pPr>
      <w:bookmarkStart w:id="4" w:name="_Toc378599113"/>
      <w:r>
        <w:t>Upphandlingens omfattning</w:t>
      </w:r>
      <w:bookmarkEnd w:id="4"/>
    </w:p>
    <w:p w:rsidR="00B93C44" w:rsidRDefault="00E42DA2" w:rsidP="00A819BB">
      <w:pPr>
        <w:pStyle w:val="Text"/>
      </w:pPr>
      <w:r>
        <w:instrText xml:space="preserve">Ekerö kommun arbetar för att öka valfriheten för kommunens invånare. Kommunfullmäktige har beslutat att valfrihetssystem enligt LOV (lagen om valfrihetssystem) ska införas för flera tjänster inom äldreomsorgen och omsorgen för personer med funktionsnedsättningar. </w:instrText>
        <w:br/>
        <w:instrText xml:space="preserve"/>
        <w:br/>
        <w:instrText xml:space="preserve">Ekerö kommun, genom Socialnämnden, vill därför bjuda in utförare att ansöka om att bli godkänd utförare inom kommunens valfrihetssystem som omfattar boendestöd. Boendestöd beviljas enligt Socialtjänstlagen (SoL) och till personer som klarar eget boende utan direkt stöd dygnet runt men där funktionsnedsättningen medför att den enskilde har väsentliga svårigheter att hantera och möta vardagslivet. Boendestöd beviljas till personer över 18 år. </w:instrText>
        <w:br/>
        <w:instrText xml:space="preserve"/>
        <w:br/>
        <w:instrText xml:space="preserve">Upphandlingen genomförs enligt Lagen om valfrihetssystem (LOV).</w:instrText>
      </w:r>
    </w:p>
    <w:p w:rsidR="00A819BB" w:rsidRDefault="00A819BB" w:rsidP="00576BAA">
      <w:pPr>
        <w:pStyle w:val="Text"/>
      </w:pPr>
    </w:p>
    <w:p w:rsidR="00752FDD" w:rsidRDefault="00752FDD" w:rsidP="00576BAA">
      <w:pPr>
        <w:pStyle w:val="Text"/>
      </w:pPr>
    </w:p>
    <w:p w:rsidR="00576BAA" w:rsidRDefault="000C3A9D" w:rsidP="00387A8E">
      <w:pPr>
        <w:pStyle w:val="Rubrikniv2"/>
      </w:pPr>
      <w:bookmarkStart w:id="5" w:name="_Toc378599115"/>
      <w:r>
        <w:t>Förfrågningsunderlag</w:t>
      </w:r>
      <w:bookmarkEnd w:id="5"/>
    </w:p>
    <w:p w:rsidR="00805A08" w:rsidRDefault="000C3A9D" w:rsidP="00387A8E">
      <w:pPr>
        <w:pStyle w:val="Rubrikniv3"/>
      </w:pPr>
      <w:bookmarkStart w:id="6" w:name="_Toc378599116"/>
      <w:r>
        <w:t>Förfrågningsunderlaget</w:t>
      </w:r>
      <w:r w:rsidR="00805A08">
        <w:t xml:space="preserve">s </w:t>
      </w:r>
      <w:bookmarkEnd w:id="6"/>
      <w:r w:rsidR="00873BE8">
        <w:t>innehåll</w:t>
      </w:r>
    </w:p>
    <w:p w:rsidR="00805A08" w:rsidRDefault="00AB3407" w:rsidP="00805A08">
      <w:pPr>
        <w:pStyle w:val="Text"/>
      </w:pPr>
      <w:r>
        <w:t>Förfrågningsunderlaget</w:t>
      </w:r>
      <w:r w:rsidR="00805A08">
        <w:t xml:space="preserve"> </w:t>
      </w:r>
      <w:r w:rsidR="00873BE8">
        <w:t>innehåller föl</w:t>
      </w:r>
      <w:r w:rsidR="009045B3">
        <w:t>j</w:t>
      </w:r>
      <w:r w:rsidR="00873BE8">
        <w:t>ande delar</w:t>
      </w:r>
      <w:r w:rsidR="00805A08">
        <w:t>:</w:t>
      </w:r>
    </w:p>
    <w:p w:rsidR="008F3070" w:rsidRDefault="008F3070" w:rsidP="00805A08">
      <w:pPr>
        <w:pStyle w:val="Text"/>
      </w:pPr>
    </w:p>
    <w:p w:rsidR="00B420CB" w:rsidRDefault="00A4785C" w:rsidP="00B420CB">
      <w:pPr>
        <w:pStyle w:val="Text"/>
        <w:numPr>
          <w:ilvl w:val="0"/>
          <w:numId w:val="35"/>
        </w:numPr>
      </w:pPr>
      <w:r>
        <w:t>Administrativa föreskrifter</w:t>
      </w:r>
      <w:r w:rsidR="00B420CB">
        <w:t xml:space="preserve"> (detta dokument)</w:t>
      </w:r>
    </w:p>
    <w:p w:rsidR="00B420CB" w:rsidRDefault="00851A5E" w:rsidP="00B420CB">
      <w:pPr>
        <w:pStyle w:val="Text"/>
        <w:numPr>
          <w:ilvl w:val="0"/>
          <w:numId w:val="35"/>
        </w:numPr>
      </w:pPr>
      <w:r>
        <w:t>Ersättningsnivå</w:t>
      </w:r>
    </w:p>
    <w:p w:rsidR="00B420CB" w:rsidRDefault="00B420CB" w:rsidP="00B420CB">
      <w:pPr>
        <w:pStyle w:val="Text"/>
        <w:numPr>
          <w:ilvl w:val="0"/>
          <w:numId w:val="35"/>
        </w:numPr>
      </w:pPr>
      <w:r>
        <w:t>Svarsbilaga Skallkrav</w:t>
      </w:r>
    </w:p>
    <w:p w:rsidR="00805A08" w:rsidRDefault="00805A08" w:rsidP="00805A08">
      <w:pPr>
        <w:pStyle w:val="Text"/>
      </w:pPr>
    </w:p>
    <w:p w:rsidR="00576BAA" w:rsidRDefault="00873BE8" w:rsidP="00387A8E">
      <w:pPr>
        <w:pStyle w:val="Rubrikniv3"/>
      </w:pPr>
      <w:bookmarkStart w:id="7" w:name="_Toc378599117"/>
      <w:r>
        <w:t>Frågor</w:t>
      </w:r>
      <w:bookmarkEnd w:id="7"/>
      <w:r w:rsidR="00735780">
        <w:t xml:space="preserve"> och svar</w:t>
      </w:r>
    </w:p>
    <w:p w:rsidR="00851A5E" w:rsidRDefault="00851A5E" w:rsidP="00851A5E">
      <w:pPr>
        <w:pStyle w:val="Text"/>
      </w:pPr>
      <w:r>
        <w:t>Frågor och upplysningar om upphandlingen lämnas av:</w:t>
      </w:r>
    </w:p>
    <w:p w:rsidR="00851A5E" w:rsidRDefault="00851A5E" w:rsidP="00851A5E">
      <w:pPr>
        <w:pStyle w:val="Text"/>
      </w:pPr>
    </w:p>
    <w:p w:rsidR="00851A5E" w:rsidRDefault="00851A5E" w:rsidP="00851A5E">
      <w:pPr>
        <w:pStyle w:val="Text"/>
      </w:pPr>
      <w:r>
        <w:t>Ekerö kommun</w:t>
      </w:r>
    </w:p>
    <w:p w:rsidR="00851A5E" w:rsidRDefault="00851A5E" w:rsidP="00851A5E">
      <w:pPr>
        <w:pStyle w:val="Text"/>
      </w:pPr>
      <w:r>
        <w:t>Upphandlare på Upphandlingsfunktionen</w:t>
      </w:r>
    </w:p>
    <w:p w:rsidR="00851A5E" w:rsidRDefault="00851A5E" w:rsidP="00851A5E">
      <w:pPr>
        <w:pStyle w:val="Text"/>
      </w:pPr>
      <w:r>
        <w:t>Tel. 08-</w:t>
      </w:r>
      <w:r w:rsidR="00D04DA3">
        <w:t>124</w:t>
      </w:r>
      <w:r>
        <w:t xml:space="preserve"> </w:t>
      </w:r>
      <w:r w:rsidR="00D04DA3">
        <w:t>571</w:t>
      </w:r>
      <w:r>
        <w:t xml:space="preserve"> 00</w:t>
      </w:r>
    </w:p>
    <w:p w:rsidR="00851A5E" w:rsidRDefault="00851A5E" w:rsidP="00851A5E">
      <w:pPr>
        <w:pStyle w:val="Text"/>
      </w:pPr>
    </w:p>
    <w:p w:rsidR="00851A5E" w:rsidRDefault="00851A5E" w:rsidP="00851A5E">
      <w:pPr>
        <w:pStyle w:val="Text"/>
      </w:pPr>
      <w:r>
        <w:t>Frågor och upplysningar som avser innehållet i tjänsten lämnas av;</w:t>
      </w:r>
    </w:p>
    <w:p w:rsidR="00851A5E" w:rsidRDefault="00851A5E" w:rsidP="00851A5E">
      <w:pPr>
        <w:pStyle w:val="Text"/>
      </w:pPr>
      <w:r>
        <w:t>Socialchef eller utvecklingsledare på socialkontoret</w:t>
      </w:r>
    </w:p>
    <w:p w:rsidR="00851A5E" w:rsidRDefault="00851A5E" w:rsidP="00851A5E">
      <w:pPr>
        <w:pStyle w:val="Text"/>
      </w:pPr>
      <w:r>
        <w:t xml:space="preserve">Tel. </w:t>
      </w:r>
      <w:r w:rsidR="00D04DA3">
        <w:t>08-124 571 00</w:t>
      </w:r>
    </w:p>
    <w:p w:rsidR="0081322B" w:rsidRDefault="0081322B" w:rsidP="00805A08">
      <w:pPr>
        <w:pStyle w:val="Text"/>
      </w:pPr>
    </w:p>
    <w:p w:rsidR="0066027E" w:rsidRDefault="0066027E" w:rsidP="0066027E">
      <w:pPr>
        <w:pStyle w:val="Rubrikniv3"/>
      </w:pPr>
      <w:r>
        <w:t>Ändringar i förfrågningsunderlaget</w:t>
      </w:r>
    </w:p>
    <w:p w:rsidR="0066027E" w:rsidRDefault="0066027E" w:rsidP="0066027E">
      <w:pPr>
        <w:pStyle w:val="Text"/>
      </w:pPr>
      <w:r>
        <w:t>Förfrågningsunderlaget annonseras på Ekerö kommuns hemsida www.ekero.se, på e-avrops hemsida www.e-avrop.se samt på den nationella databasen www.valfrihetswebben.se. Eventuella förändringar i förfrågningsunderlaget meddelas godkända utförare och utförare vars ansökan är under handläggning.</w:t>
      </w:r>
    </w:p>
    <w:p w:rsidR="00FE43DA" w:rsidRDefault="00FE43DA" w:rsidP="00805A08">
      <w:pPr>
        <w:pStyle w:val="Text"/>
      </w:pPr>
    </w:p>
    <w:p w:rsidR="00D04DA3" w:rsidRDefault="00D04DA3" w:rsidP="00805A08">
      <w:pPr>
        <w:pStyle w:val="Text"/>
      </w:pPr>
    </w:p>
    <w:p w:rsidR="009F0BB7" w:rsidRDefault="005548DB" w:rsidP="00387A8E">
      <w:pPr>
        <w:pStyle w:val="Rubrikniv2"/>
      </w:pPr>
      <w:r>
        <w:t>Ansökan</w:t>
      </w:r>
    </w:p>
    <w:p w:rsidR="0066027E" w:rsidRDefault="0066027E" w:rsidP="0066027E">
      <w:pPr>
        <w:pStyle w:val="Text"/>
      </w:pPr>
      <w:r>
        <w:t>Ansökan om godkännande lämnas till Ekerö kommun på www.e-avrop.com tillsammans med de handlingar (bevis) som framgår av detta förfrågningsunderlag. Förfrågningsunderlaget finns att hämta på Ekerö kommuns hemsida www.ekero.se, e-avrops hemsida www.e-avrop.com samt på nationella databasen www.valfrihetswebben.se. Ansökan kan endast lämnas via e-avrop.</w:t>
      </w:r>
    </w:p>
    <w:p w:rsidR="0066027E" w:rsidRDefault="0066027E" w:rsidP="0066027E">
      <w:pPr>
        <w:pStyle w:val="Text"/>
      </w:pPr>
    </w:p>
    <w:p w:rsidR="0066027E" w:rsidRDefault="0066027E" w:rsidP="0066027E">
      <w:pPr>
        <w:pStyle w:val="Text"/>
      </w:pPr>
      <w:r>
        <w:t xml:space="preserve">Ansökan ska vara fullvärdig för att behandlas. Det innebär att den ska uppfylla formella krav (inkl. bevis) samt i övrigt innehålla beskrivning av hur utföraren möter ställda beviskrav. Vid ansökan ska </w:t>
      </w:r>
      <w:r>
        <w:lastRenderedPageBreak/>
        <w:t>också en presentation av företaget/organisationen lämnas med beskrivning av eventuell profil eller särskild inriktning.</w:t>
      </w:r>
    </w:p>
    <w:p w:rsidR="0066027E" w:rsidRDefault="0066027E" w:rsidP="0066027E">
      <w:pPr>
        <w:pStyle w:val="Text"/>
      </w:pPr>
    </w:p>
    <w:p w:rsidR="0066027E" w:rsidRDefault="0066027E" w:rsidP="0066027E">
      <w:pPr>
        <w:pStyle w:val="Text"/>
      </w:pPr>
      <w:r>
        <w:t>Ansökan kan komma att förkastas om denna, eller de bevis som efterfrågas är ofullständiga eller saknas (se LOV 6 kap 2 §).</w:t>
      </w:r>
    </w:p>
    <w:p w:rsidR="0066027E" w:rsidRDefault="0066027E" w:rsidP="0066027E">
      <w:pPr>
        <w:pStyle w:val="Text"/>
      </w:pPr>
    </w:p>
    <w:p w:rsidR="0066027E" w:rsidRDefault="0066027E" w:rsidP="0066027E">
      <w:pPr>
        <w:pStyle w:val="Rubrikniv3"/>
      </w:pPr>
      <w:r>
        <w:t>An</w:t>
      </w:r>
      <w:r w:rsidR="005548DB">
        <w:t>sökningstid</w:t>
      </w:r>
    </w:p>
    <w:p w:rsidR="0066027E" w:rsidRDefault="0066027E" w:rsidP="0066027E">
      <w:pPr>
        <w:pStyle w:val="Text"/>
      </w:pPr>
      <w:r>
        <w:t>Upphandlingen pågår så länge förfrågningsunderlaget är annonserat på den nationella databasen, valfrihetswebben. Ansökningar kan lämnas löpande till Ekerö kommun.</w:t>
      </w:r>
    </w:p>
    <w:p w:rsidR="0066027E" w:rsidRDefault="0066027E" w:rsidP="008D441A">
      <w:pPr>
        <w:pStyle w:val="Text"/>
      </w:pPr>
    </w:p>
    <w:p w:rsidR="009B3042" w:rsidRDefault="009B3042" w:rsidP="009B3042">
      <w:pPr>
        <w:pStyle w:val="Rubrikniv3"/>
      </w:pPr>
      <w:r>
        <w:t>Giltighetstid</w:t>
      </w:r>
    </w:p>
    <w:p w:rsidR="0066027E" w:rsidRDefault="0066027E" w:rsidP="0066027E">
      <w:pPr>
        <w:pStyle w:val="Text"/>
      </w:pPr>
      <w:r>
        <w:t>Ansökan är bindande under handläggningstiden. Denna beräknas till ca 40 dagar fr.o.m. att ansökan inkommit till kommunen, med undantag för längre ledighetsperioder. Handläggningstiden är dessutom beroende av utförarens och dennes referensers tillgänglighet. Vill utföraren återta sin ansökan ska detta meddelas upphandlingsfunktionen snarast.</w:t>
      </w:r>
    </w:p>
    <w:p w:rsidR="0002134A" w:rsidRDefault="0002134A" w:rsidP="00E11DB0">
      <w:pPr>
        <w:pStyle w:val="Text"/>
      </w:pPr>
    </w:p>
    <w:p w:rsidR="00752FDD" w:rsidRDefault="00752FDD" w:rsidP="00E11DB0">
      <w:pPr>
        <w:pStyle w:val="Text"/>
      </w:pPr>
    </w:p>
    <w:p w:rsidR="00227A13" w:rsidRDefault="0066027E" w:rsidP="00227A13">
      <w:pPr>
        <w:pStyle w:val="Rubrikniv2"/>
      </w:pPr>
      <w:r>
        <w:t>Granskning</w:t>
      </w:r>
      <w:r w:rsidR="00247D08">
        <w:t xml:space="preserve">, prövning och </w:t>
      </w:r>
      <w:r>
        <w:t>tilldelning</w:t>
      </w:r>
    </w:p>
    <w:p w:rsidR="0066027E" w:rsidRDefault="0066027E" w:rsidP="0066027E">
      <w:pPr>
        <w:pStyle w:val="Rubrikniv3"/>
      </w:pPr>
      <w:r>
        <w:t>Granskning och prövning av ansökningar</w:t>
      </w:r>
    </w:p>
    <w:p w:rsidR="0066027E" w:rsidRDefault="0066027E" w:rsidP="0066027E">
      <w:pPr>
        <w:pStyle w:val="Text"/>
      </w:pPr>
      <w:r>
        <w:t>Kommunen behandlar inkommande ansökningar fortlöpande. Prövning av ansökningarna inleds snarast efter att de inkommit.</w:t>
      </w:r>
    </w:p>
    <w:p w:rsidR="0066027E" w:rsidRDefault="0066027E" w:rsidP="0066027E">
      <w:pPr>
        <w:pStyle w:val="Text"/>
      </w:pPr>
    </w:p>
    <w:p w:rsidR="0066027E" w:rsidRDefault="0066027E" w:rsidP="0066027E">
      <w:pPr>
        <w:pStyle w:val="Text"/>
      </w:pPr>
      <w:r>
        <w:t>Utvärdering av utförarens lämplighet sker med utgångspunkt i den ansökan som lämnats in, referenser samt intervju med ansvarig företrädare för utföraren.</w:t>
      </w:r>
    </w:p>
    <w:p w:rsidR="0066027E" w:rsidRDefault="0066027E" w:rsidP="0066027E">
      <w:pPr>
        <w:pStyle w:val="Text"/>
      </w:pPr>
    </w:p>
    <w:p w:rsidR="0066027E" w:rsidRDefault="0066027E" w:rsidP="0066027E">
      <w:pPr>
        <w:pStyle w:val="Text"/>
      </w:pPr>
      <w:r>
        <w:t>Ansökningar som inkommer från utförare som tidigare erhållit godkännande att utföra tjänsterna och där godkännandet tagits ifrån utföraren kommer att behandlas särskilt. Ansökan ska då särskilt styrka hur tidigare påtalade brister åtgärdats samt plan för hur utföraren säkerställer att dessa inte upprepas.</w:t>
      </w:r>
    </w:p>
    <w:p w:rsidR="0066027E" w:rsidRDefault="0066027E" w:rsidP="0066027E">
      <w:pPr>
        <w:pStyle w:val="Text"/>
      </w:pPr>
    </w:p>
    <w:p w:rsidR="0066027E" w:rsidRDefault="0066027E" w:rsidP="0066027E">
      <w:pPr>
        <w:pStyle w:val="Text"/>
      </w:pPr>
      <w:r>
        <w:t>Under prövningen kan förtydligande eller komplettering av ansökan komma att begäras. Sådana förtydliganden eller kompletteringar ska inlämnas skriftligt.</w:t>
      </w:r>
    </w:p>
    <w:p w:rsidR="0066027E" w:rsidRDefault="0066027E" w:rsidP="0066027E">
      <w:pPr>
        <w:pStyle w:val="Text"/>
      </w:pPr>
    </w:p>
    <w:p w:rsidR="0066027E" w:rsidRDefault="0066027E" w:rsidP="0066027E">
      <w:pPr>
        <w:pStyle w:val="Text"/>
      </w:pPr>
      <w:r>
        <w:t>Beslut om godkännande fattas av socialkontoret på uppdrag av Socialnämnden.</w:t>
      </w:r>
    </w:p>
    <w:p w:rsidR="0066027E" w:rsidRDefault="0066027E" w:rsidP="00227A13">
      <w:pPr>
        <w:pStyle w:val="Text"/>
      </w:pPr>
    </w:p>
    <w:p w:rsidR="0066027E" w:rsidRDefault="0066027E" w:rsidP="0066027E">
      <w:pPr>
        <w:pStyle w:val="Rubrikniv3"/>
      </w:pPr>
      <w:r>
        <w:t>Tilldelning</w:t>
      </w:r>
    </w:p>
    <w:p w:rsidR="0066027E" w:rsidRDefault="0066027E" w:rsidP="0066027E">
      <w:pPr>
        <w:pStyle w:val="Text"/>
      </w:pPr>
      <w:r>
        <w:t>Snarast efter att beslut om godkännande har fattats kommer sökande meddelas detta skriftligt.</w:t>
      </w:r>
    </w:p>
    <w:p w:rsidR="0066027E" w:rsidRDefault="0066027E" w:rsidP="0066027E">
      <w:pPr>
        <w:pStyle w:val="Text"/>
      </w:pPr>
      <w:r>
        <w:t>Därefter tecknas kontrakt mellan utföraren och Ekerö kommun. Kontraktet upprättas i två exemplar och blir giltigt först efter det att det är påskrivet av båda parter.</w:t>
      </w:r>
    </w:p>
    <w:p w:rsidR="0066027E" w:rsidRDefault="0066027E" w:rsidP="0066027E">
      <w:pPr>
        <w:pStyle w:val="Text"/>
      </w:pPr>
    </w:p>
    <w:p w:rsidR="0066027E" w:rsidRDefault="0066027E" w:rsidP="0066027E">
      <w:pPr>
        <w:pStyle w:val="Text"/>
      </w:pPr>
      <w:r>
        <w:t>Utföraren ska vara i drift inom 30 dagar efter det att kontraktet undertecknats.</w:t>
      </w:r>
    </w:p>
    <w:p w:rsidR="0066027E" w:rsidRDefault="0066027E" w:rsidP="003B25FD">
      <w:pPr>
        <w:pStyle w:val="Text"/>
      </w:pPr>
    </w:p>
    <w:p w:rsidR="00D04DA3" w:rsidRDefault="00D04DA3" w:rsidP="00D04DA3">
      <w:pPr>
        <w:pStyle w:val="Rubrikniv3"/>
      </w:pPr>
      <w:r>
        <w:t>Rättelse</w:t>
      </w:r>
    </w:p>
    <w:p w:rsidR="0066027E" w:rsidRDefault="00D04DA3" w:rsidP="0066027E">
      <w:pPr>
        <w:pStyle w:val="Text"/>
      </w:pPr>
      <w:r>
        <w:t>Utförare som anser att Ekerö kommun brutit mot en bestämmelse i Lagen om valfrihetssystem kan begära rättelse hos förvaltningsdomstol. En sådan ansökan ska skriftligen ha inkommit till upphandlingsfunktionen inom tre veckor från delgivning av beslut.</w:t>
      </w:r>
    </w:p>
    <w:sectPr w:rsidR="0066027E">
      <w:headerReference w:type="default" r:id="rId10"/>
      <w:footerReference w:type="default" r:id="rId11"/>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DA2" w:rsidRDefault="00E42DA2">
      <w:r>
        <w:separator/>
      </w:r>
    </w:p>
  </w:endnote>
  <w:endnote w:type="continuationSeparator" w:id="0">
    <w:p w:rsidR="00E42DA2" w:rsidRDefault="00E42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984302"/>
      <w:docPartObj>
        <w:docPartGallery w:val="Page Numbers (Bottom of Page)"/>
        <w:docPartUnique/>
      </w:docPartObj>
    </w:sdtPr>
    <w:sdtEndPr/>
    <w:sdtContent>
      <w:p w:rsidR="009470C3" w:rsidRDefault="009470C3">
        <w:pPr>
          <w:pStyle w:val="Sidfot"/>
          <w:jc w:val="center"/>
        </w:pPr>
        <w:r>
          <w:fldChar w:fldCharType="begin"/>
        </w:r>
        <w:r>
          <w:instrText>PAGE   \* MERGEFORMAT</w:instrText>
        </w:r>
        <w:r>
          <w:fldChar w:fldCharType="separate"/>
        </w:r>
        <w:r w:rsidR="001E4108">
          <w:rPr>
            <w:noProof/>
          </w:rPr>
          <w:t>2</w:t>
        </w:r>
        <w:r>
          <w:fldChar w:fldCharType="end"/>
        </w:r>
      </w:p>
    </w:sdtContent>
  </w:sdt>
  <w:p w:rsidR="009470C3" w:rsidRPr="00190D14" w:rsidRDefault="009470C3" w:rsidP="00190D14">
    <w:pPr>
      <w:pStyle w:val="Sidfot"/>
      <w:rPr>
        <w:rFonts w:ascii="Georgia" w:hAnsi="Georg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DA2" w:rsidRDefault="00E42DA2">
      <w:r>
        <w:separator/>
      </w:r>
    </w:p>
  </w:footnote>
  <w:footnote w:type="continuationSeparator" w:id="0">
    <w:p w:rsidR="00E42DA2" w:rsidRDefault="00E42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9470C3" w:rsidRPr="000A2DCA" w:rsidTr="00A06093">
      <w:trPr>
        <w:cantSplit/>
        <w:trHeight w:val="330"/>
      </w:trPr>
      <w:tc>
        <w:tcPr>
          <w:tcW w:w="3275" w:type="dxa"/>
          <w:vMerge w:val="restart"/>
        </w:tcPr>
        <w:p w:rsidR="009470C3" w:rsidRDefault="009470C3" w:rsidP="00EC1493">
          <w:pPr>
            <w:rPr>
              <w:sz w:val="16"/>
            </w:rPr>
          </w:pPr>
          <w:r>
            <w:rPr>
              <w:noProof/>
            </w:rPr>
            <w:drawing>
              <wp:inline distT="0" distB="0" distL="0" distR="0" wp14:anchorId="4B3BAE4E" wp14:editId="4B9AC6C5">
                <wp:extent cx="1552575" cy="571500"/>
                <wp:effectExtent l="0" t="0" r="0" b="0"/>
                <wp:docPr id="1" name="Bild 1" descr="Eker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erö"/>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571500"/>
                        </a:xfrm>
                        <a:prstGeom prst="rect">
                          <a:avLst/>
                        </a:prstGeom>
                        <a:noFill/>
                        <a:ln>
                          <a:noFill/>
                        </a:ln>
                      </pic:spPr>
                    </pic:pic>
                  </a:graphicData>
                </a:graphic>
              </wp:inline>
            </w:drawing>
          </w:r>
        </w:p>
      </w:tc>
      <w:tc>
        <w:tcPr>
          <w:tcW w:w="5824" w:type="dxa"/>
        </w:tcPr>
        <w:p w:rsidR="009470C3" w:rsidRPr="000A2DCA" w:rsidRDefault="00387A8E" w:rsidP="00EC1493">
          <w:pPr>
            <w:spacing w:after="60"/>
            <w:jc w:val="right"/>
            <w:rPr>
              <w:rFonts w:ascii="Trebuchet MS" w:hAnsi="Trebuchet MS"/>
              <w:b/>
              <w:sz w:val="28"/>
              <w:szCs w:val="28"/>
            </w:rPr>
          </w:pPr>
          <w:r>
            <w:rPr>
              <w:rFonts w:ascii="Trebuchet MS" w:hAnsi="Trebuchet MS"/>
              <w:b/>
              <w:sz w:val="28"/>
              <w:szCs w:val="28"/>
            </w:rPr>
            <w:t>Administrativa föreskrifter</w:t>
          </w:r>
        </w:p>
        <w:p w:rsidR="009470C3" w:rsidRPr="000A2DCA" w:rsidRDefault="009470C3" w:rsidP="00EC1493">
          <w:pPr>
            <w:spacing w:after="60"/>
            <w:jc w:val="right"/>
            <w:rPr>
              <w:rFonts w:ascii="Trebuchet MS" w:hAnsi="Trebuchet MS"/>
              <w:b/>
              <w:sz w:val="28"/>
              <w:szCs w:val="28"/>
            </w:rPr>
          </w:pPr>
        </w:p>
      </w:tc>
    </w:tr>
    <w:tr w:rsidR="009470C3" w:rsidRPr="006C72AF" w:rsidTr="009001E9">
      <w:trPr>
        <w:cantSplit/>
        <w:trHeight w:val="640"/>
      </w:trPr>
      <w:tc>
        <w:tcPr>
          <w:tcW w:w="3275" w:type="dxa"/>
          <w:vMerge/>
        </w:tcPr>
        <w:p w:rsidR="009470C3" w:rsidRDefault="009470C3" w:rsidP="00EC1493">
          <w:pPr>
            <w:rPr>
              <w:sz w:val="16"/>
            </w:rPr>
          </w:pPr>
        </w:p>
      </w:tc>
      <w:tc>
        <w:tcPr>
          <w:tcW w:w="5824" w:type="dxa"/>
          <w:vAlign w:val="center"/>
        </w:tcPr>
        <w:p w:rsidR="009470C3" w:rsidRDefault="009470C3" w:rsidP="00EE5E60">
          <w:pPr>
            <w:pStyle w:val="Text"/>
            <w:jc w:val="right"/>
            <w:rPr>
              <w:rStyle w:val="Betoning"/>
              <w:i w:val="0"/>
            </w:rPr>
          </w:pPr>
        </w:p>
        <w:p w:rsidR="007F3F48" w:rsidRDefault="007F3F48" w:rsidP="00EE5E60">
          <w:pPr>
            <w:pStyle w:val="Text"/>
            <w:jc w:val="right"/>
            <w:rPr>
              <w:rStyle w:val="Betoning"/>
              <w:i w:val="0"/>
            </w:rPr>
          </w:pPr>
          <w:r>
            <w:rPr>
              <w:rStyle w:val="Betoning"/>
              <w:i w:val="0"/>
            </w:rPr>
            <w:instrText xml:space="preserve">KSUH15/12</w:instrText>
          </w:r>
        </w:p>
        <w:p w:rsidR="007F3F48" w:rsidRPr="00172576" w:rsidRDefault="007F3F48" w:rsidP="00EE5E60">
          <w:pPr>
            <w:pStyle w:val="Text"/>
            <w:jc w:val="right"/>
            <w:rPr>
              <w:rFonts w:ascii="Trebuchet MS" w:hAnsi="Trebuchet MS"/>
            </w:rPr>
          </w:pPr>
          <w:r>
            <w:rPr>
              <w:rStyle w:val="Betoning"/>
              <w:i w:val="0"/>
            </w:rPr>
            <w:instrText xml:space="preserve">Boendestöd</w:instrText>
          </w:r>
        </w:p>
      </w:tc>
    </w:tr>
  </w:tbl>
  <w:p w:rsidR="009470C3" w:rsidRDefault="009470C3" w:rsidP="009470C3">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8312E"/>
    <w:multiLevelType w:val="multilevel"/>
    <w:tmpl w:val="E08A9C76"/>
    <w:lvl w:ilvl="0">
      <w:start w:val="1"/>
      <w:numFmt w:val="decimal"/>
      <w:pStyle w:val="Rubrikniv1"/>
      <w:lvlText w:val="%1."/>
      <w:lvlJc w:val="left"/>
      <w:pPr>
        <w:ind w:left="0" w:firstLine="0"/>
      </w:pPr>
      <w:rPr>
        <w:rFonts w:hint="default"/>
      </w:rPr>
    </w:lvl>
    <w:lvl w:ilvl="1">
      <w:start w:val="1"/>
      <w:numFmt w:val="decimal"/>
      <w:pStyle w:val="Rubrikniv2"/>
      <w:lvlText w:val="%1.%2."/>
      <w:lvlJc w:val="left"/>
      <w:pPr>
        <w:ind w:left="0" w:firstLine="0"/>
      </w:pPr>
      <w:rPr>
        <w:rFonts w:hint="default"/>
      </w:rPr>
    </w:lvl>
    <w:lvl w:ilvl="2">
      <w:start w:val="1"/>
      <w:numFmt w:val="decimal"/>
      <w:pStyle w:val="Rubrikniv3"/>
      <w:lvlText w:val="%1.%2.%3."/>
      <w:lvlJc w:val="left"/>
      <w:pPr>
        <w:ind w:left="0" w:firstLine="0"/>
      </w:pPr>
      <w:rPr>
        <w:rFonts w:hint="default"/>
      </w:rPr>
    </w:lvl>
    <w:lvl w:ilvl="3">
      <w:start w:val="1"/>
      <w:numFmt w:val="decimal"/>
      <w:pStyle w:val="Rubrikniv4"/>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nsid w:val="083F14A6"/>
    <w:multiLevelType w:val="hybridMultilevel"/>
    <w:tmpl w:val="E626026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nsid w:val="09DE324A"/>
    <w:multiLevelType w:val="hybridMultilevel"/>
    <w:tmpl w:val="07AEDA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nsid w:val="0D1349D7"/>
    <w:multiLevelType w:val="hybridMultilevel"/>
    <w:tmpl w:val="DED64A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15E35897"/>
    <w:multiLevelType w:val="hybridMultilevel"/>
    <w:tmpl w:val="B20AC04E"/>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nsid w:val="22C6318B"/>
    <w:multiLevelType w:val="hybridMultilevel"/>
    <w:tmpl w:val="B282D626"/>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242B4E1E"/>
    <w:multiLevelType w:val="hybridMultilevel"/>
    <w:tmpl w:val="1636954A"/>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24701238"/>
    <w:multiLevelType w:val="hybridMultilevel"/>
    <w:tmpl w:val="5F00F2B8"/>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nsid w:val="251B2A7F"/>
    <w:multiLevelType w:val="hybridMultilevel"/>
    <w:tmpl w:val="21562460"/>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nsid w:val="32D317BD"/>
    <w:multiLevelType w:val="hybridMultilevel"/>
    <w:tmpl w:val="AC8271FA"/>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0">
    <w:nsid w:val="371B3A1F"/>
    <w:multiLevelType w:val="multilevel"/>
    <w:tmpl w:val="0382C9FC"/>
    <w:lvl w:ilvl="0">
      <w:start w:val="1"/>
      <w:numFmt w:val="decimal"/>
      <w:pStyle w:val="e-Avrop1"/>
      <w:lvlText w:val="%1.0"/>
      <w:lvlJc w:val="left"/>
      <w:pPr>
        <w:tabs>
          <w:tab w:val="num" w:pos="1486"/>
        </w:tabs>
        <w:ind w:left="1486" w:hanging="1202"/>
      </w:pPr>
      <w:rPr>
        <w:rFonts w:ascii="Trebuchet MS" w:hAnsi="Trebuchet MS"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1">
    <w:nsid w:val="3C9324DD"/>
    <w:multiLevelType w:val="hybridMultilevel"/>
    <w:tmpl w:val="E59C3432"/>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3D5C3854"/>
    <w:multiLevelType w:val="hybridMultilevel"/>
    <w:tmpl w:val="7B6C573E"/>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43542998"/>
    <w:multiLevelType w:val="hybridMultilevel"/>
    <w:tmpl w:val="D93C86DE"/>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nsid w:val="48FD6581"/>
    <w:multiLevelType w:val="hybridMultilevel"/>
    <w:tmpl w:val="B8F886DC"/>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nsid w:val="498D5F92"/>
    <w:multiLevelType w:val="hybridMultilevel"/>
    <w:tmpl w:val="6A00DDE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4C701B23"/>
    <w:multiLevelType w:val="hybridMultilevel"/>
    <w:tmpl w:val="64906F3C"/>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54BC6A2E"/>
    <w:multiLevelType w:val="hybridMultilevel"/>
    <w:tmpl w:val="5D143D10"/>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nsid w:val="55A67EA1"/>
    <w:multiLevelType w:val="hybridMultilevel"/>
    <w:tmpl w:val="6810C09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0">
    <w:nsid w:val="5D280EE0"/>
    <w:multiLevelType w:val="hybridMultilevel"/>
    <w:tmpl w:val="DC1A7A7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1">
    <w:nsid w:val="5D611EC9"/>
    <w:multiLevelType w:val="hybridMultilevel"/>
    <w:tmpl w:val="8602A06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607D76BD"/>
    <w:multiLevelType w:val="hybridMultilevel"/>
    <w:tmpl w:val="01987E7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60B310D0"/>
    <w:multiLevelType w:val="hybridMultilevel"/>
    <w:tmpl w:val="53401910"/>
    <w:lvl w:ilvl="0" w:tplc="89420D5E">
      <w:numFmt w:val="bullet"/>
      <w:lvlText w:val="•"/>
      <w:lvlJc w:val="left"/>
      <w:pPr>
        <w:ind w:left="1665" w:hanging="1305"/>
      </w:pPr>
      <w:rPr>
        <w:rFonts w:ascii="Georgia" w:eastAsia="Times New Roman" w:hAnsi="Georgia"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4">
    <w:nsid w:val="63755CC8"/>
    <w:multiLevelType w:val="hybridMultilevel"/>
    <w:tmpl w:val="77682E5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nsid w:val="69DA3037"/>
    <w:multiLevelType w:val="hybridMultilevel"/>
    <w:tmpl w:val="DD8E092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nsid w:val="77B77D3F"/>
    <w:multiLevelType w:val="hybridMultilevel"/>
    <w:tmpl w:val="3FAC2C1C"/>
    <w:lvl w:ilvl="0" w:tplc="041D000F">
      <w:start w:val="1"/>
      <w:numFmt w:val="decimal"/>
      <w:lvlText w:val="%1."/>
      <w:lvlJc w:val="left"/>
      <w:pPr>
        <w:ind w:left="720" w:hanging="360"/>
      </w:pPr>
      <w:rPr>
        <w:rFonts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0"/>
  </w:num>
  <w:num w:numId="4">
    <w:abstractNumId w:val="10"/>
  </w:num>
  <w:num w:numId="5">
    <w:abstractNumId w:val="10"/>
  </w:num>
  <w:num w:numId="6">
    <w:abstractNumId w:val="14"/>
  </w:num>
  <w:num w:numId="7">
    <w:abstractNumId w:val="10"/>
  </w:num>
  <w:num w:numId="8">
    <w:abstractNumId w:val="10"/>
  </w:num>
  <w:num w:numId="9">
    <w:abstractNumId w:val="10"/>
  </w:num>
  <w:num w:numId="10">
    <w:abstractNumId w:val="14"/>
  </w:num>
  <w:num w:numId="11">
    <w:abstractNumId w:val="0"/>
  </w:num>
  <w:num w:numId="12">
    <w:abstractNumId w:val="25"/>
  </w:num>
  <w:num w:numId="13">
    <w:abstractNumId w:val="2"/>
  </w:num>
  <w:num w:numId="14">
    <w:abstractNumId w:val="20"/>
  </w:num>
  <w:num w:numId="15">
    <w:abstractNumId w:val="24"/>
  </w:num>
  <w:num w:numId="16">
    <w:abstractNumId w:val="16"/>
  </w:num>
  <w:num w:numId="17">
    <w:abstractNumId w:val="3"/>
  </w:num>
  <w:num w:numId="18">
    <w:abstractNumId w:val="6"/>
  </w:num>
  <w:num w:numId="19">
    <w:abstractNumId w:val="5"/>
  </w:num>
  <w:num w:numId="20">
    <w:abstractNumId w:val="17"/>
  </w:num>
  <w:num w:numId="21">
    <w:abstractNumId w:val="18"/>
  </w:num>
  <w:num w:numId="22">
    <w:abstractNumId w:val="9"/>
  </w:num>
  <w:num w:numId="23">
    <w:abstractNumId w:val="4"/>
  </w:num>
  <w:num w:numId="24">
    <w:abstractNumId w:val="8"/>
  </w:num>
  <w:num w:numId="25">
    <w:abstractNumId w:val="13"/>
  </w:num>
  <w:num w:numId="26">
    <w:abstractNumId w:val="23"/>
  </w:num>
  <w:num w:numId="27">
    <w:abstractNumId w:val="11"/>
  </w:num>
  <w:num w:numId="28">
    <w:abstractNumId w:val="15"/>
  </w:num>
  <w:num w:numId="29">
    <w:abstractNumId w:val="7"/>
  </w:num>
  <w:num w:numId="30">
    <w:abstractNumId w:val="12"/>
  </w:num>
  <w:num w:numId="31">
    <w:abstractNumId w:val="21"/>
  </w:num>
  <w:num w:numId="32">
    <w:abstractNumId w:val="1"/>
  </w:num>
  <w:num w:numId="33">
    <w:abstractNumId w:val="22"/>
  </w:num>
  <w:num w:numId="34">
    <w:abstractNumId w:val="26"/>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A06093"/>
    <w:rsid w:val="0000007F"/>
    <w:rsid w:val="00006549"/>
    <w:rsid w:val="00011AF2"/>
    <w:rsid w:val="00015046"/>
    <w:rsid w:val="0002134A"/>
    <w:rsid w:val="0003303F"/>
    <w:rsid w:val="00036EA9"/>
    <w:rsid w:val="000374D2"/>
    <w:rsid w:val="00061D5D"/>
    <w:rsid w:val="000779D0"/>
    <w:rsid w:val="00082ED9"/>
    <w:rsid w:val="00086089"/>
    <w:rsid w:val="00091DF0"/>
    <w:rsid w:val="00094538"/>
    <w:rsid w:val="00095CC2"/>
    <w:rsid w:val="000A2DCA"/>
    <w:rsid w:val="000A353C"/>
    <w:rsid w:val="000B20AD"/>
    <w:rsid w:val="000C2F6D"/>
    <w:rsid w:val="000C34E5"/>
    <w:rsid w:val="000C3A9D"/>
    <w:rsid w:val="000E0B09"/>
    <w:rsid w:val="000E0C3D"/>
    <w:rsid w:val="000E35B0"/>
    <w:rsid w:val="000E41C6"/>
    <w:rsid w:val="000E486F"/>
    <w:rsid w:val="000F2938"/>
    <w:rsid w:val="000F4502"/>
    <w:rsid w:val="00100440"/>
    <w:rsid w:val="001009BE"/>
    <w:rsid w:val="00104EB3"/>
    <w:rsid w:val="0010506B"/>
    <w:rsid w:val="0011240C"/>
    <w:rsid w:val="00126356"/>
    <w:rsid w:val="00127D0F"/>
    <w:rsid w:val="00130C47"/>
    <w:rsid w:val="0013304F"/>
    <w:rsid w:val="00136CAF"/>
    <w:rsid w:val="00150ECD"/>
    <w:rsid w:val="00153F49"/>
    <w:rsid w:val="0016645F"/>
    <w:rsid w:val="0017158B"/>
    <w:rsid w:val="00172576"/>
    <w:rsid w:val="0017331C"/>
    <w:rsid w:val="00180549"/>
    <w:rsid w:val="00180B6F"/>
    <w:rsid w:val="00186D56"/>
    <w:rsid w:val="001909B3"/>
    <w:rsid w:val="00190D14"/>
    <w:rsid w:val="00193B6B"/>
    <w:rsid w:val="00194D77"/>
    <w:rsid w:val="001A47A4"/>
    <w:rsid w:val="001B0A15"/>
    <w:rsid w:val="001B6BED"/>
    <w:rsid w:val="001D12DA"/>
    <w:rsid w:val="001D541A"/>
    <w:rsid w:val="001D54BD"/>
    <w:rsid w:val="001E30B8"/>
    <w:rsid w:val="001E4108"/>
    <w:rsid w:val="001F7582"/>
    <w:rsid w:val="002037E2"/>
    <w:rsid w:val="00206822"/>
    <w:rsid w:val="002130F9"/>
    <w:rsid w:val="00227A13"/>
    <w:rsid w:val="00241519"/>
    <w:rsid w:val="00246BEF"/>
    <w:rsid w:val="00247265"/>
    <w:rsid w:val="002475DD"/>
    <w:rsid w:val="00247D08"/>
    <w:rsid w:val="00257508"/>
    <w:rsid w:val="00261B5F"/>
    <w:rsid w:val="002623DF"/>
    <w:rsid w:val="00267627"/>
    <w:rsid w:val="002733BB"/>
    <w:rsid w:val="00285A0D"/>
    <w:rsid w:val="00296ACF"/>
    <w:rsid w:val="002A400E"/>
    <w:rsid w:val="002B1622"/>
    <w:rsid w:val="002B2064"/>
    <w:rsid w:val="002B2939"/>
    <w:rsid w:val="002B47DA"/>
    <w:rsid w:val="002D7969"/>
    <w:rsid w:val="002E01C2"/>
    <w:rsid w:val="002E14AB"/>
    <w:rsid w:val="00311ED9"/>
    <w:rsid w:val="00330440"/>
    <w:rsid w:val="003319E6"/>
    <w:rsid w:val="00332C86"/>
    <w:rsid w:val="00333DC6"/>
    <w:rsid w:val="00343819"/>
    <w:rsid w:val="00360316"/>
    <w:rsid w:val="00361EF5"/>
    <w:rsid w:val="003733F4"/>
    <w:rsid w:val="003760CD"/>
    <w:rsid w:val="003816AB"/>
    <w:rsid w:val="00381885"/>
    <w:rsid w:val="00384BC6"/>
    <w:rsid w:val="00387A8E"/>
    <w:rsid w:val="00390490"/>
    <w:rsid w:val="0039225C"/>
    <w:rsid w:val="00394D9C"/>
    <w:rsid w:val="00394FB0"/>
    <w:rsid w:val="00395217"/>
    <w:rsid w:val="003B163A"/>
    <w:rsid w:val="003B25FD"/>
    <w:rsid w:val="003C0D85"/>
    <w:rsid w:val="003C6E7E"/>
    <w:rsid w:val="003E164F"/>
    <w:rsid w:val="003E5126"/>
    <w:rsid w:val="003F059C"/>
    <w:rsid w:val="00406E55"/>
    <w:rsid w:val="00422EBB"/>
    <w:rsid w:val="00432584"/>
    <w:rsid w:val="00434C89"/>
    <w:rsid w:val="004352D6"/>
    <w:rsid w:val="004449B9"/>
    <w:rsid w:val="00451692"/>
    <w:rsid w:val="004571F7"/>
    <w:rsid w:val="00457217"/>
    <w:rsid w:val="00464A32"/>
    <w:rsid w:val="00470180"/>
    <w:rsid w:val="00472B93"/>
    <w:rsid w:val="0047496B"/>
    <w:rsid w:val="00474CF1"/>
    <w:rsid w:val="004751A0"/>
    <w:rsid w:val="00475373"/>
    <w:rsid w:val="00481106"/>
    <w:rsid w:val="00490C4D"/>
    <w:rsid w:val="004A2C2F"/>
    <w:rsid w:val="004B279B"/>
    <w:rsid w:val="004B740C"/>
    <w:rsid w:val="004C5652"/>
    <w:rsid w:val="004D5F61"/>
    <w:rsid w:val="004E7345"/>
    <w:rsid w:val="004F5FD6"/>
    <w:rsid w:val="00501F18"/>
    <w:rsid w:val="005036B3"/>
    <w:rsid w:val="00515F78"/>
    <w:rsid w:val="00516538"/>
    <w:rsid w:val="00521CFC"/>
    <w:rsid w:val="00521FC3"/>
    <w:rsid w:val="00523C62"/>
    <w:rsid w:val="00533A1C"/>
    <w:rsid w:val="00535012"/>
    <w:rsid w:val="00536B67"/>
    <w:rsid w:val="005402D3"/>
    <w:rsid w:val="005460A1"/>
    <w:rsid w:val="00551E29"/>
    <w:rsid w:val="005548DB"/>
    <w:rsid w:val="00570E39"/>
    <w:rsid w:val="005731BC"/>
    <w:rsid w:val="00576BAA"/>
    <w:rsid w:val="00576F78"/>
    <w:rsid w:val="00587B17"/>
    <w:rsid w:val="00592077"/>
    <w:rsid w:val="00594339"/>
    <w:rsid w:val="00597829"/>
    <w:rsid w:val="005A6601"/>
    <w:rsid w:val="005B3FBC"/>
    <w:rsid w:val="005C24CB"/>
    <w:rsid w:val="005C2B52"/>
    <w:rsid w:val="005C2BD6"/>
    <w:rsid w:val="005D0C05"/>
    <w:rsid w:val="005D1F90"/>
    <w:rsid w:val="005D4DE8"/>
    <w:rsid w:val="005D4F24"/>
    <w:rsid w:val="005D620E"/>
    <w:rsid w:val="005E05DF"/>
    <w:rsid w:val="005F0C75"/>
    <w:rsid w:val="005F66FE"/>
    <w:rsid w:val="005F6F58"/>
    <w:rsid w:val="00601019"/>
    <w:rsid w:val="006110E3"/>
    <w:rsid w:val="00613767"/>
    <w:rsid w:val="00615B3F"/>
    <w:rsid w:val="00623559"/>
    <w:rsid w:val="00626101"/>
    <w:rsid w:val="00640F6C"/>
    <w:rsid w:val="00650C29"/>
    <w:rsid w:val="00654BDF"/>
    <w:rsid w:val="0066027E"/>
    <w:rsid w:val="0066095C"/>
    <w:rsid w:val="00680995"/>
    <w:rsid w:val="006839AD"/>
    <w:rsid w:val="006940F0"/>
    <w:rsid w:val="006B6124"/>
    <w:rsid w:val="006C0447"/>
    <w:rsid w:val="006C0CD5"/>
    <w:rsid w:val="006C21E3"/>
    <w:rsid w:val="006C6522"/>
    <w:rsid w:val="006D0D6D"/>
    <w:rsid w:val="006D2DE0"/>
    <w:rsid w:val="006D6308"/>
    <w:rsid w:val="006E066B"/>
    <w:rsid w:val="006E0824"/>
    <w:rsid w:val="006E308B"/>
    <w:rsid w:val="006F61D5"/>
    <w:rsid w:val="006F72F5"/>
    <w:rsid w:val="006F74F5"/>
    <w:rsid w:val="00707710"/>
    <w:rsid w:val="0071016F"/>
    <w:rsid w:val="00716B5B"/>
    <w:rsid w:val="00731043"/>
    <w:rsid w:val="007322F4"/>
    <w:rsid w:val="00735780"/>
    <w:rsid w:val="00745F0D"/>
    <w:rsid w:val="00752FDD"/>
    <w:rsid w:val="00753470"/>
    <w:rsid w:val="00762094"/>
    <w:rsid w:val="00765A9C"/>
    <w:rsid w:val="00780412"/>
    <w:rsid w:val="00781234"/>
    <w:rsid w:val="00797075"/>
    <w:rsid w:val="007A1E9B"/>
    <w:rsid w:val="007A3B22"/>
    <w:rsid w:val="007A4515"/>
    <w:rsid w:val="007A7784"/>
    <w:rsid w:val="007B2869"/>
    <w:rsid w:val="007C5BE6"/>
    <w:rsid w:val="007C7000"/>
    <w:rsid w:val="007D571F"/>
    <w:rsid w:val="007D7C55"/>
    <w:rsid w:val="007E0EA2"/>
    <w:rsid w:val="007E1BFB"/>
    <w:rsid w:val="007E1FF1"/>
    <w:rsid w:val="007E22D3"/>
    <w:rsid w:val="007E491C"/>
    <w:rsid w:val="007E646F"/>
    <w:rsid w:val="007F3F48"/>
    <w:rsid w:val="008054C2"/>
    <w:rsid w:val="00805A08"/>
    <w:rsid w:val="008116F8"/>
    <w:rsid w:val="008122B6"/>
    <w:rsid w:val="0081322B"/>
    <w:rsid w:val="0081337C"/>
    <w:rsid w:val="00814649"/>
    <w:rsid w:val="0081522C"/>
    <w:rsid w:val="008156DE"/>
    <w:rsid w:val="00823022"/>
    <w:rsid w:val="00823895"/>
    <w:rsid w:val="00840C77"/>
    <w:rsid w:val="00845852"/>
    <w:rsid w:val="00851A5E"/>
    <w:rsid w:val="00865D8E"/>
    <w:rsid w:val="00873BE8"/>
    <w:rsid w:val="00882414"/>
    <w:rsid w:val="008901CE"/>
    <w:rsid w:val="00892CC9"/>
    <w:rsid w:val="008A205C"/>
    <w:rsid w:val="008A365F"/>
    <w:rsid w:val="008B796F"/>
    <w:rsid w:val="008B7FCE"/>
    <w:rsid w:val="008C2F64"/>
    <w:rsid w:val="008C5910"/>
    <w:rsid w:val="008D441A"/>
    <w:rsid w:val="008E1C22"/>
    <w:rsid w:val="008F2E83"/>
    <w:rsid w:val="008F3070"/>
    <w:rsid w:val="008F66B7"/>
    <w:rsid w:val="009001E9"/>
    <w:rsid w:val="009045B3"/>
    <w:rsid w:val="00906C90"/>
    <w:rsid w:val="00914082"/>
    <w:rsid w:val="00917B1E"/>
    <w:rsid w:val="00935101"/>
    <w:rsid w:val="00937D39"/>
    <w:rsid w:val="00943BE3"/>
    <w:rsid w:val="00944921"/>
    <w:rsid w:val="009470C3"/>
    <w:rsid w:val="00954CFD"/>
    <w:rsid w:val="00957753"/>
    <w:rsid w:val="0096377E"/>
    <w:rsid w:val="009667D2"/>
    <w:rsid w:val="0097541F"/>
    <w:rsid w:val="00976D77"/>
    <w:rsid w:val="009771B9"/>
    <w:rsid w:val="009973E4"/>
    <w:rsid w:val="009A6324"/>
    <w:rsid w:val="009B3042"/>
    <w:rsid w:val="009B5B16"/>
    <w:rsid w:val="009B64DD"/>
    <w:rsid w:val="009D54D5"/>
    <w:rsid w:val="009D61EE"/>
    <w:rsid w:val="009F0BB7"/>
    <w:rsid w:val="009F3014"/>
    <w:rsid w:val="00A04704"/>
    <w:rsid w:val="00A06093"/>
    <w:rsid w:val="00A13CB5"/>
    <w:rsid w:val="00A13F0C"/>
    <w:rsid w:val="00A15E17"/>
    <w:rsid w:val="00A21D5F"/>
    <w:rsid w:val="00A327BE"/>
    <w:rsid w:val="00A40BAB"/>
    <w:rsid w:val="00A42BF8"/>
    <w:rsid w:val="00A4341B"/>
    <w:rsid w:val="00A4785C"/>
    <w:rsid w:val="00A51F00"/>
    <w:rsid w:val="00A552DA"/>
    <w:rsid w:val="00A6380C"/>
    <w:rsid w:val="00A64D63"/>
    <w:rsid w:val="00A6509E"/>
    <w:rsid w:val="00A67465"/>
    <w:rsid w:val="00A819BB"/>
    <w:rsid w:val="00A94DEF"/>
    <w:rsid w:val="00AA615B"/>
    <w:rsid w:val="00AA7234"/>
    <w:rsid w:val="00AA7D31"/>
    <w:rsid w:val="00AB02A3"/>
    <w:rsid w:val="00AB0749"/>
    <w:rsid w:val="00AB3407"/>
    <w:rsid w:val="00AC09FD"/>
    <w:rsid w:val="00AC3809"/>
    <w:rsid w:val="00AC59AC"/>
    <w:rsid w:val="00AC7561"/>
    <w:rsid w:val="00AD06DA"/>
    <w:rsid w:val="00AE6AB0"/>
    <w:rsid w:val="00AF08D8"/>
    <w:rsid w:val="00B13F07"/>
    <w:rsid w:val="00B14820"/>
    <w:rsid w:val="00B257C1"/>
    <w:rsid w:val="00B25BE4"/>
    <w:rsid w:val="00B33B39"/>
    <w:rsid w:val="00B355D5"/>
    <w:rsid w:val="00B360DF"/>
    <w:rsid w:val="00B377A3"/>
    <w:rsid w:val="00B37DEC"/>
    <w:rsid w:val="00B420CB"/>
    <w:rsid w:val="00B51DDC"/>
    <w:rsid w:val="00B53F4F"/>
    <w:rsid w:val="00B84161"/>
    <w:rsid w:val="00B86C2F"/>
    <w:rsid w:val="00B92A65"/>
    <w:rsid w:val="00B93C44"/>
    <w:rsid w:val="00BB3AC4"/>
    <w:rsid w:val="00BC0491"/>
    <w:rsid w:val="00BD1591"/>
    <w:rsid w:val="00BD2850"/>
    <w:rsid w:val="00BE116D"/>
    <w:rsid w:val="00BE2392"/>
    <w:rsid w:val="00BE3254"/>
    <w:rsid w:val="00BE3AA2"/>
    <w:rsid w:val="00BF74E4"/>
    <w:rsid w:val="00C07831"/>
    <w:rsid w:val="00C07C6A"/>
    <w:rsid w:val="00C11845"/>
    <w:rsid w:val="00C13428"/>
    <w:rsid w:val="00C24476"/>
    <w:rsid w:val="00C25D4B"/>
    <w:rsid w:val="00C325AA"/>
    <w:rsid w:val="00C36FD1"/>
    <w:rsid w:val="00C43AB4"/>
    <w:rsid w:val="00C459ED"/>
    <w:rsid w:val="00C54367"/>
    <w:rsid w:val="00C55405"/>
    <w:rsid w:val="00C577D7"/>
    <w:rsid w:val="00C65602"/>
    <w:rsid w:val="00C712F1"/>
    <w:rsid w:val="00C73616"/>
    <w:rsid w:val="00C91231"/>
    <w:rsid w:val="00C9397D"/>
    <w:rsid w:val="00C95F90"/>
    <w:rsid w:val="00C9615D"/>
    <w:rsid w:val="00CA5C61"/>
    <w:rsid w:val="00CA66F1"/>
    <w:rsid w:val="00CA71AF"/>
    <w:rsid w:val="00CB06A1"/>
    <w:rsid w:val="00CB5294"/>
    <w:rsid w:val="00CC4E5B"/>
    <w:rsid w:val="00CC54D5"/>
    <w:rsid w:val="00CD4259"/>
    <w:rsid w:val="00CD75A3"/>
    <w:rsid w:val="00CE7CC9"/>
    <w:rsid w:val="00CF3D54"/>
    <w:rsid w:val="00CF4E86"/>
    <w:rsid w:val="00CF692B"/>
    <w:rsid w:val="00CF74A6"/>
    <w:rsid w:val="00D04DA3"/>
    <w:rsid w:val="00D07397"/>
    <w:rsid w:val="00D10D7C"/>
    <w:rsid w:val="00D12F1E"/>
    <w:rsid w:val="00D266F8"/>
    <w:rsid w:val="00D358D8"/>
    <w:rsid w:val="00D44D66"/>
    <w:rsid w:val="00D47AE6"/>
    <w:rsid w:val="00D517BE"/>
    <w:rsid w:val="00D5259B"/>
    <w:rsid w:val="00D528F8"/>
    <w:rsid w:val="00D66029"/>
    <w:rsid w:val="00D7054C"/>
    <w:rsid w:val="00D70789"/>
    <w:rsid w:val="00D74DAA"/>
    <w:rsid w:val="00D804DE"/>
    <w:rsid w:val="00DA07B8"/>
    <w:rsid w:val="00DB2B14"/>
    <w:rsid w:val="00DC1B3E"/>
    <w:rsid w:val="00DC6317"/>
    <w:rsid w:val="00DD33BD"/>
    <w:rsid w:val="00DD3E22"/>
    <w:rsid w:val="00DE1A1D"/>
    <w:rsid w:val="00DE2EAE"/>
    <w:rsid w:val="00DE4D8B"/>
    <w:rsid w:val="00DE6503"/>
    <w:rsid w:val="00E028B7"/>
    <w:rsid w:val="00E1007D"/>
    <w:rsid w:val="00E103D5"/>
    <w:rsid w:val="00E11DB0"/>
    <w:rsid w:val="00E127D5"/>
    <w:rsid w:val="00E128A1"/>
    <w:rsid w:val="00E1336A"/>
    <w:rsid w:val="00E13787"/>
    <w:rsid w:val="00E310A7"/>
    <w:rsid w:val="00E37993"/>
    <w:rsid w:val="00E37F8F"/>
    <w:rsid w:val="00E4169A"/>
    <w:rsid w:val="00E42DA2"/>
    <w:rsid w:val="00E43CCB"/>
    <w:rsid w:val="00E60675"/>
    <w:rsid w:val="00E64247"/>
    <w:rsid w:val="00E646C1"/>
    <w:rsid w:val="00E72440"/>
    <w:rsid w:val="00EC1493"/>
    <w:rsid w:val="00EC335A"/>
    <w:rsid w:val="00EE0252"/>
    <w:rsid w:val="00EE0541"/>
    <w:rsid w:val="00EE3190"/>
    <w:rsid w:val="00EE386C"/>
    <w:rsid w:val="00EE5E60"/>
    <w:rsid w:val="00EE710D"/>
    <w:rsid w:val="00EF7D53"/>
    <w:rsid w:val="00F00A70"/>
    <w:rsid w:val="00F04495"/>
    <w:rsid w:val="00F0532D"/>
    <w:rsid w:val="00F069F1"/>
    <w:rsid w:val="00F16E19"/>
    <w:rsid w:val="00F31C4B"/>
    <w:rsid w:val="00F42302"/>
    <w:rsid w:val="00F51260"/>
    <w:rsid w:val="00F60D95"/>
    <w:rsid w:val="00F62BB8"/>
    <w:rsid w:val="00F66049"/>
    <w:rsid w:val="00F73647"/>
    <w:rsid w:val="00F834BC"/>
    <w:rsid w:val="00F953D9"/>
    <w:rsid w:val="00FA16A4"/>
    <w:rsid w:val="00FA5D70"/>
    <w:rsid w:val="00FB2685"/>
    <w:rsid w:val="00FB30A0"/>
    <w:rsid w:val="00FB723B"/>
    <w:rsid w:val="00FC573F"/>
    <w:rsid w:val="00FC6F5A"/>
    <w:rsid w:val="00FC768E"/>
    <w:rsid w:val="00FD49F0"/>
    <w:rsid w:val="00FD5159"/>
    <w:rsid w:val="00FE013E"/>
    <w:rsid w:val="00FE1299"/>
    <w:rsid w:val="00FE43D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356"/>
    <w:rPr>
      <w:rFonts w:ascii="Verdana" w:hAnsi="Verdana"/>
      <w:sz w:val="18"/>
      <w:szCs w:val="24"/>
    </w:rPr>
  </w:style>
  <w:style w:type="paragraph" w:styleId="Rubrik1">
    <w:name w:val="heading 1"/>
    <w:basedOn w:val="Normal"/>
    <w:next w:val="Normal"/>
    <w:qFormat/>
    <w:rsid w:val="005D0C05"/>
    <w:pPr>
      <w:keepNext/>
      <w:spacing w:before="240" w:after="60"/>
      <w:outlineLvl w:val="0"/>
    </w:pPr>
    <w:rPr>
      <w:rFonts w:ascii="Arial" w:hAnsi="Arial" w:cs="Arial"/>
      <w:b/>
      <w:bCs/>
      <w:kern w:val="32"/>
      <w:sz w:val="32"/>
      <w:szCs w:val="32"/>
    </w:rPr>
  </w:style>
  <w:style w:type="paragraph" w:styleId="Rubrik2">
    <w:name w:val="heading 2"/>
    <w:basedOn w:val="Normal"/>
    <w:next w:val="Normal"/>
    <w:qFormat/>
    <w:rsid w:val="005D0C05"/>
    <w:pPr>
      <w:keepNext/>
      <w:spacing w:before="240" w:after="60"/>
      <w:outlineLvl w:val="1"/>
    </w:pPr>
    <w:rPr>
      <w:rFonts w:ascii="Arial" w:hAnsi="Arial" w:cs="Arial"/>
      <w:b/>
      <w:bCs/>
      <w:i/>
      <w:iCs/>
      <w:sz w:val="28"/>
      <w:szCs w:val="28"/>
    </w:rPr>
  </w:style>
  <w:style w:type="paragraph" w:styleId="Rubrik3">
    <w:name w:val="heading 3"/>
    <w:basedOn w:val="Normal"/>
    <w:next w:val="Normal"/>
    <w:qFormat/>
    <w:rsid w:val="005D0C05"/>
    <w:pPr>
      <w:keepNext/>
      <w:spacing w:before="240" w:after="60"/>
      <w:outlineLvl w:val="2"/>
    </w:pPr>
    <w:rPr>
      <w:rFonts w:ascii="Arial" w:hAnsi="Arial" w:cs="Arial"/>
      <w:b/>
      <w:bCs/>
      <w:sz w:val="26"/>
      <w:szCs w:val="26"/>
    </w:rPr>
  </w:style>
  <w:style w:type="paragraph" w:styleId="Rubrik4">
    <w:name w:val="heading 4"/>
    <w:basedOn w:val="Normal"/>
    <w:next w:val="Normal"/>
    <w:qFormat/>
    <w:rsid w:val="00A06093"/>
    <w:pPr>
      <w:keepNext/>
      <w:spacing w:before="240" w:after="60"/>
      <w:outlineLvl w:val="3"/>
    </w:pPr>
    <w:rPr>
      <w:rFonts w:ascii="Times New Roman" w:hAnsi="Times New Roman"/>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126356"/>
    <w:pPr>
      <w:numPr>
        <w:numId w:val="10"/>
      </w:numPr>
      <w:tabs>
        <w:tab w:val="clear" w:pos="3969"/>
        <w:tab w:val="clear" w:pos="5670"/>
        <w:tab w:val="clear" w:pos="7938"/>
      </w:tabs>
      <w:spacing w:before="40" w:after="0"/>
    </w:pPr>
  </w:style>
  <w:style w:type="paragraph" w:customStyle="1" w:styleId="eAvropBrd">
    <w:name w:val="eAvropBröd"/>
    <w:basedOn w:val="Normal"/>
    <w:link w:val="eAvropBrdChar"/>
    <w:rsid w:val="00126356"/>
    <w:pPr>
      <w:tabs>
        <w:tab w:val="left" w:pos="3969"/>
        <w:tab w:val="left" w:pos="5670"/>
        <w:tab w:val="decimal" w:pos="7938"/>
      </w:tabs>
      <w:spacing w:after="60"/>
      <w:ind w:left="1418"/>
    </w:pPr>
    <w:rPr>
      <w:szCs w:val="20"/>
    </w:rPr>
  </w:style>
  <w:style w:type="paragraph" w:customStyle="1" w:styleId="eAvrop4">
    <w:name w:val="eAvrop4"/>
    <w:basedOn w:val="Rubrik4"/>
    <w:next w:val="Normal"/>
    <w:rsid w:val="00126356"/>
    <w:pPr>
      <w:keepNext w:val="0"/>
      <w:tabs>
        <w:tab w:val="left" w:pos="3969"/>
      </w:tabs>
      <w:spacing w:before="60" w:after="0"/>
      <w:ind w:left="1418"/>
    </w:pPr>
    <w:rPr>
      <w:rFonts w:ascii="Verdana" w:hAnsi="Verdana"/>
      <w:bCs w:val="0"/>
      <w:smallCaps/>
      <w:kern w:val="28"/>
      <w:sz w:val="18"/>
      <w:szCs w:val="20"/>
    </w:rPr>
  </w:style>
  <w:style w:type="paragraph" w:customStyle="1" w:styleId="eAvropNotera">
    <w:name w:val="eAvropNotera"/>
    <w:basedOn w:val="eAvropBrd"/>
    <w:next w:val="eAvropBrd"/>
    <w:rsid w:val="00126356"/>
    <w:pPr>
      <w:pBdr>
        <w:left w:val="single" w:sz="48" w:space="3" w:color="C0C0C0"/>
      </w:pBdr>
      <w:spacing w:before="120" w:after="120"/>
      <w:ind w:left="1644"/>
    </w:pPr>
    <w:rPr>
      <w:i/>
    </w:rPr>
  </w:style>
  <w:style w:type="paragraph" w:customStyle="1" w:styleId="e-Avrop1">
    <w:name w:val="e-Avrop1"/>
    <w:basedOn w:val="Normal"/>
    <w:next w:val="Normal"/>
    <w:rsid w:val="00126356"/>
    <w:pPr>
      <w:numPr>
        <w:numId w:val="9"/>
      </w:numPr>
      <w:tabs>
        <w:tab w:val="left" w:pos="1418"/>
      </w:tabs>
      <w:spacing w:before="240"/>
      <w:outlineLvl w:val="0"/>
    </w:pPr>
    <w:rPr>
      <w:rFonts w:cs="Arial"/>
      <w:b/>
      <w:smallCaps/>
      <w:sz w:val="24"/>
    </w:rPr>
  </w:style>
  <w:style w:type="paragraph" w:customStyle="1" w:styleId="e-Avrop2">
    <w:name w:val="e-Avrop2"/>
    <w:basedOn w:val="Normal"/>
    <w:next w:val="Normal"/>
    <w:rsid w:val="00126356"/>
    <w:pPr>
      <w:numPr>
        <w:ilvl w:val="1"/>
        <w:numId w:val="9"/>
      </w:numPr>
      <w:tabs>
        <w:tab w:val="left" w:pos="1418"/>
      </w:tabs>
      <w:spacing w:before="120"/>
      <w:outlineLvl w:val="1"/>
    </w:pPr>
    <w:rPr>
      <w:b/>
      <w:smallCaps/>
      <w:sz w:val="20"/>
      <w:szCs w:val="20"/>
    </w:rPr>
  </w:style>
  <w:style w:type="paragraph" w:customStyle="1" w:styleId="e-Avrop3">
    <w:name w:val="e-Avrop3"/>
    <w:basedOn w:val="Normal"/>
    <w:next w:val="Normal"/>
    <w:rsid w:val="00126356"/>
    <w:pPr>
      <w:numPr>
        <w:ilvl w:val="2"/>
        <w:numId w:val="9"/>
      </w:numPr>
      <w:tabs>
        <w:tab w:val="left" w:pos="1418"/>
      </w:tabs>
      <w:spacing w:before="120"/>
      <w:outlineLvl w:val="2"/>
    </w:pPr>
    <w:rPr>
      <w:b/>
      <w:szCs w:val="18"/>
    </w:rPr>
  </w:style>
  <w:style w:type="character" w:customStyle="1" w:styleId="eAvropBrdChar">
    <w:name w:val="eAvropBröd Char"/>
    <w:link w:val="eAvropBrd"/>
    <w:rsid w:val="00A06093"/>
    <w:rPr>
      <w:rFonts w:ascii="Verdana" w:hAnsi="Verdana"/>
      <w:sz w:val="18"/>
      <w:lang w:val="sv-SE" w:eastAsia="sv-SE" w:bidi="ar-SA"/>
    </w:rPr>
  </w:style>
  <w:style w:type="paragraph" w:styleId="Sidhuvud">
    <w:name w:val="header"/>
    <w:basedOn w:val="Normal"/>
    <w:link w:val="SidhuvudChar"/>
    <w:uiPriority w:val="99"/>
    <w:rsid w:val="00A06093"/>
    <w:pPr>
      <w:tabs>
        <w:tab w:val="center" w:pos="4536"/>
        <w:tab w:val="right" w:pos="9072"/>
      </w:tabs>
    </w:pPr>
  </w:style>
  <w:style w:type="paragraph" w:styleId="Sidfot">
    <w:name w:val="footer"/>
    <w:basedOn w:val="Normal"/>
    <w:link w:val="SidfotChar"/>
    <w:uiPriority w:val="99"/>
    <w:rsid w:val="00A06093"/>
    <w:pPr>
      <w:tabs>
        <w:tab w:val="center" w:pos="4536"/>
        <w:tab w:val="right" w:pos="9072"/>
      </w:tabs>
    </w:pPr>
  </w:style>
  <w:style w:type="character" w:styleId="Hyperlnk">
    <w:name w:val="Hyperlink"/>
    <w:uiPriority w:val="99"/>
    <w:rsid w:val="005D0C05"/>
    <w:rPr>
      <w:color w:val="0000FF"/>
      <w:u w:val="single"/>
    </w:rPr>
  </w:style>
  <w:style w:type="paragraph" w:customStyle="1" w:styleId="eAvrop1">
    <w:name w:val="eAvrop1"/>
    <w:basedOn w:val="Rubrik1"/>
    <w:next w:val="Normal"/>
    <w:rsid w:val="00126356"/>
    <w:pPr>
      <w:keepNext w:val="0"/>
      <w:spacing w:after="0"/>
      <w:ind w:left="1418"/>
    </w:pPr>
    <w:rPr>
      <w:rFonts w:ascii="Verdana" w:hAnsi="Verdana" w:cs="Times New Roman"/>
      <w:bCs w:val="0"/>
      <w:smallCaps/>
      <w:kern w:val="28"/>
      <w:sz w:val="24"/>
      <w:szCs w:val="20"/>
    </w:rPr>
  </w:style>
  <w:style w:type="paragraph" w:customStyle="1" w:styleId="eAvrop2">
    <w:name w:val="eAvrop2"/>
    <w:basedOn w:val="Rubrik2"/>
    <w:next w:val="Normal"/>
    <w:rsid w:val="00126356"/>
    <w:pPr>
      <w:keepNext w:val="0"/>
      <w:spacing w:before="120" w:after="0"/>
      <w:ind w:left="1418"/>
    </w:pPr>
    <w:rPr>
      <w:rFonts w:ascii="Verdana" w:hAnsi="Verdana" w:cs="Times New Roman"/>
      <w:bCs w:val="0"/>
      <w:i w:val="0"/>
      <w:iCs w:val="0"/>
      <w:kern w:val="28"/>
      <w:sz w:val="22"/>
      <w:szCs w:val="20"/>
    </w:rPr>
  </w:style>
  <w:style w:type="paragraph" w:customStyle="1" w:styleId="eAvrop3">
    <w:name w:val="eAvrop3"/>
    <w:basedOn w:val="Rubrik3"/>
    <w:next w:val="Normal"/>
    <w:rsid w:val="00126356"/>
    <w:pPr>
      <w:keepNext w:val="0"/>
      <w:spacing w:before="60" w:after="0"/>
      <w:ind w:left="1418"/>
    </w:pPr>
    <w:rPr>
      <w:rFonts w:ascii="Verdana" w:hAnsi="Verdana" w:cs="Times New Roman"/>
      <w:bCs w:val="0"/>
      <w:kern w:val="28"/>
      <w:sz w:val="20"/>
      <w:szCs w:val="20"/>
    </w:rPr>
  </w:style>
  <w:style w:type="character" w:customStyle="1" w:styleId="SidfotChar">
    <w:name w:val="Sidfot Char"/>
    <w:link w:val="Sidfot"/>
    <w:uiPriority w:val="99"/>
    <w:rsid w:val="00190D14"/>
    <w:rPr>
      <w:rFonts w:ascii="Verdana" w:hAnsi="Verdana"/>
      <w:sz w:val="18"/>
      <w:szCs w:val="24"/>
    </w:rPr>
  </w:style>
  <w:style w:type="character" w:styleId="Betoning">
    <w:name w:val="Emphasis"/>
    <w:uiPriority w:val="20"/>
    <w:qFormat/>
    <w:rsid w:val="00DC1B3E"/>
    <w:rPr>
      <w:i/>
      <w:iCs/>
    </w:rPr>
  </w:style>
  <w:style w:type="paragraph" w:customStyle="1" w:styleId="Rubrikniv1">
    <w:name w:val="Rubrik nivå 1"/>
    <w:basedOn w:val="Rubrik1"/>
    <w:link w:val="Rubrikniv1Char"/>
    <w:qFormat/>
    <w:rsid w:val="00DC1B3E"/>
    <w:pPr>
      <w:keepLines/>
      <w:numPr>
        <w:numId w:val="11"/>
      </w:numPr>
      <w:spacing w:before="480" w:after="0"/>
    </w:pPr>
    <w:rPr>
      <w:rFonts w:ascii="Trebuchet MS" w:hAnsi="Trebuchet MS" w:cs="Times New Roman"/>
      <w:kern w:val="0"/>
      <w:sz w:val="28"/>
      <w:szCs w:val="28"/>
      <w:lang w:eastAsia="en-US"/>
    </w:rPr>
  </w:style>
  <w:style w:type="paragraph" w:customStyle="1" w:styleId="Rubrikniv2">
    <w:name w:val="Rubrik nivå 2"/>
    <w:basedOn w:val="Rubrik2"/>
    <w:link w:val="Rubrikniv2Char"/>
    <w:qFormat/>
    <w:rsid w:val="00DC1B3E"/>
    <w:pPr>
      <w:keepLines/>
      <w:numPr>
        <w:ilvl w:val="1"/>
        <w:numId w:val="11"/>
      </w:numPr>
      <w:spacing w:before="200" w:after="0"/>
    </w:pPr>
    <w:rPr>
      <w:rFonts w:ascii="Trebuchet MS" w:hAnsi="Trebuchet MS" w:cs="Times New Roman"/>
      <w:i w:val="0"/>
      <w:iCs w:val="0"/>
      <w:sz w:val="26"/>
      <w:szCs w:val="26"/>
      <w:lang w:eastAsia="en-US"/>
    </w:rPr>
  </w:style>
  <w:style w:type="character" w:customStyle="1" w:styleId="Rubrikniv1Char">
    <w:name w:val="Rubrik nivå 1 Char"/>
    <w:link w:val="Rubrikniv1"/>
    <w:rsid w:val="00DC1B3E"/>
    <w:rPr>
      <w:rFonts w:ascii="Trebuchet MS" w:hAnsi="Trebuchet MS"/>
      <w:b/>
      <w:bCs/>
      <w:sz w:val="28"/>
      <w:szCs w:val="28"/>
      <w:lang w:eastAsia="en-US"/>
    </w:rPr>
  </w:style>
  <w:style w:type="paragraph" w:customStyle="1" w:styleId="Rubrikniv3">
    <w:name w:val="Rubrik nivå 3"/>
    <w:basedOn w:val="Rubrik3"/>
    <w:link w:val="Rubrikniv3Char"/>
    <w:qFormat/>
    <w:rsid w:val="00DC1B3E"/>
    <w:pPr>
      <w:keepLines/>
      <w:numPr>
        <w:ilvl w:val="2"/>
        <w:numId w:val="11"/>
      </w:numPr>
      <w:spacing w:before="200" w:after="0"/>
    </w:pPr>
    <w:rPr>
      <w:rFonts w:ascii="Trebuchet MS" w:hAnsi="Trebuchet MS" w:cs="Times New Roman"/>
      <w:sz w:val="22"/>
      <w:szCs w:val="22"/>
      <w:lang w:eastAsia="en-US"/>
    </w:rPr>
  </w:style>
  <w:style w:type="character" w:customStyle="1" w:styleId="Rubrikniv2Char">
    <w:name w:val="Rubrik nivå 2 Char"/>
    <w:link w:val="Rubrikniv2"/>
    <w:rsid w:val="00DC1B3E"/>
    <w:rPr>
      <w:rFonts w:ascii="Trebuchet MS" w:hAnsi="Trebuchet MS"/>
      <w:b/>
      <w:bCs/>
      <w:sz w:val="26"/>
      <w:szCs w:val="26"/>
      <w:lang w:eastAsia="en-US"/>
    </w:rPr>
  </w:style>
  <w:style w:type="paragraph" w:customStyle="1" w:styleId="Rubrikniv4">
    <w:name w:val="Rubrik nivå 4"/>
    <w:basedOn w:val="Rubrikniv3"/>
    <w:link w:val="Rubrikniv4Char"/>
    <w:qFormat/>
    <w:rsid w:val="00DC1B3E"/>
    <w:pPr>
      <w:numPr>
        <w:ilvl w:val="3"/>
      </w:numPr>
    </w:pPr>
    <w:rPr>
      <w:sz w:val="20"/>
      <w:szCs w:val="20"/>
    </w:rPr>
  </w:style>
  <w:style w:type="character" w:customStyle="1" w:styleId="Rubrikniv3Char">
    <w:name w:val="Rubrik nivå 3 Char"/>
    <w:link w:val="Rubrikniv3"/>
    <w:rsid w:val="00DC1B3E"/>
    <w:rPr>
      <w:rFonts w:ascii="Trebuchet MS" w:hAnsi="Trebuchet MS"/>
      <w:b/>
      <w:bCs/>
      <w:sz w:val="22"/>
      <w:szCs w:val="22"/>
      <w:lang w:eastAsia="en-US"/>
    </w:rPr>
  </w:style>
  <w:style w:type="character" w:customStyle="1" w:styleId="Rubrikniv4Char">
    <w:name w:val="Rubrik nivå 4 Char"/>
    <w:link w:val="Rubrikniv4"/>
    <w:rsid w:val="00DC1B3E"/>
    <w:rPr>
      <w:rFonts w:ascii="Trebuchet MS" w:hAnsi="Trebuchet MS"/>
      <w:b/>
      <w:bCs/>
      <w:lang w:eastAsia="en-US"/>
    </w:rPr>
  </w:style>
  <w:style w:type="paragraph" w:customStyle="1" w:styleId="Text">
    <w:name w:val="Text"/>
    <w:basedOn w:val="Normal"/>
    <w:link w:val="TextChar"/>
    <w:qFormat/>
    <w:rsid w:val="009F0BB7"/>
    <w:rPr>
      <w:rFonts w:ascii="Georgia" w:hAnsi="Georgia"/>
      <w:sz w:val="20"/>
      <w:szCs w:val="20"/>
    </w:rPr>
  </w:style>
  <w:style w:type="paragraph" w:styleId="Ballongtext">
    <w:name w:val="Balloon Text"/>
    <w:basedOn w:val="Normal"/>
    <w:link w:val="BallongtextChar"/>
    <w:rsid w:val="00521CFC"/>
    <w:rPr>
      <w:rFonts w:ascii="Tahoma" w:hAnsi="Tahoma" w:cs="Tahoma"/>
      <w:sz w:val="16"/>
      <w:szCs w:val="16"/>
    </w:rPr>
  </w:style>
  <w:style w:type="character" w:customStyle="1" w:styleId="TextChar">
    <w:name w:val="Text Char"/>
    <w:link w:val="Text"/>
    <w:rsid w:val="009F0BB7"/>
    <w:rPr>
      <w:rFonts w:ascii="Georgia" w:hAnsi="Georgia"/>
    </w:rPr>
  </w:style>
  <w:style w:type="character" w:customStyle="1" w:styleId="BallongtextChar">
    <w:name w:val="Ballongtext Char"/>
    <w:basedOn w:val="Standardstycketeckensnitt"/>
    <w:link w:val="Ballongtext"/>
    <w:rsid w:val="00521CFC"/>
    <w:rPr>
      <w:rFonts w:ascii="Tahoma" w:hAnsi="Tahoma" w:cs="Tahoma"/>
      <w:sz w:val="16"/>
      <w:szCs w:val="16"/>
    </w:rPr>
  </w:style>
  <w:style w:type="paragraph" w:styleId="Fotnotstext">
    <w:name w:val="footnote text"/>
    <w:basedOn w:val="Normal"/>
    <w:link w:val="FotnotstextChar"/>
    <w:rsid w:val="00343819"/>
    <w:rPr>
      <w:rFonts w:ascii="Times New Roman" w:hAnsi="Times New Roman"/>
      <w:sz w:val="20"/>
      <w:szCs w:val="20"/>
    </w:rPr>
  </w:style>
  <w:style w:type="character" w:customStyle="1" w:styleId="FotnotstextChar">
    <w:name w:val="Fotnotstext Char"/>
    <w:basedOn w:val="Standardstycketeckensnitt"/>
    <w:link w:val="Fotnotstext"/>
    <w:rsid w:val="00343819"/>
  </w:style>
  <w:style w:type="character" w:styleId="Fotnotsreferens">
    <w:name w:val="footnote reference"/>
    <w:rsid w:val="00343819"/>
    <w:rPr>
      <w:vertAlign w:val="superscript"/>
      <w:lang w:val="sv-SE"/>
    </w:rPr>
  </w:style>
  <w:style w:type="paragraph" w:styleId="Liststycke">
    <w:name w:val="List Paragraph"/>
    <w:basedOn w:val="Normal"/>
    <w:uiPriority w:val="34"/>
    <w:qFormat/>
    <w:rsid w:val="00343819"/>
    <w:pPr>
      <w:ind w:left="720"/>
      <w:contextualSpacing/>
    </w:pPr>
    <w:rPr>
      <w:rFonts w:ascii="Times New Roman" w:hAnsi="Times New Roman"/>
      <w:sz w:val="24"/>
    </w:rPr>
  </w:style>
  <w:style w:type="character" w:customStyle="1" w:styleId="st">
    <w:name w:val="st"/>
    <w:basedOn w:val="Standardstycketeckensnitt"/>
    <w:rsid w:val="00343819"/>
  </w:style>
  <w:style w:type="paragraph" w:styleId="Innehllsfrteckningsrubrik">
    <w:name w:val="TOC Heading"/>
    <w:basedOn w:val="Rubrik1"/>
    <w:next w:val="Normal"/>
    <w:uiPriority w:val="39"/>
    <w:semiHidden/>
    <w:unhideWhenUsed/>
    <w:qFormat/>
    <w:rsid w:val="003816A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nehll1">
    <w:name w:val="toc 1"/>
    <w:basedOn w:val="Normal"/>
    <w:next w:val="Normal"/>
    <w:autoRedefine/>
    <w:uiPriority w:val="39"/>
    <w:qFormat/>
    <w:rsid w:val="003816AB"/>
    <w:pPr>
      <w:spacing w:before="240" w:after="120"/>
    </w:pPr>
    <w:rPr>
      <w:rFonts w:asciiTheme="minorHAnsi" w:hAnsiTheme="minorHAnsi"/>
      <w:b/>
      <w:bCs/>
      <w:sz w:val="20"/>
      <w:szCs w:val="20"/>
    </w:rPr>
  </w:style>
  <w:style w:type="paragraph" w:styleId="Innehll2">
    <w:name w:val="toc 2"/>
    <w:basedOn w:val="Normal"/>
    <w:next w:val="Normal"/>
    <w:autoRedefine/>
    <w:uiPriority w:val="39"/>
    <w:qFormat/>
    <w:rsid w:val="003816AB"/>
    <w:pPr>
      <w:spacing w:before="120"/>
      <w:ind w:left="180"/>
    </w:pPr>
    <w:rPr>
      <w:rFonts w:asciiTheme="minorHAnsi" w:hAnsiTheme="minorHAnsi"/>
      <w:i/>
      <w:iCs/>
      <w:sz w:val="20"/>
      <w:szCs w:val="20"/>
    </w:rPr>
  </w:style>
  <w:style w:type="paragraph" w:styleId="Innehll3">
    <w:name w:val="toc 3"/>
    <w:basedOn w:val="Normal"/>
    <w:next w:val="Normal"/>
    <w:autoRedefine/>
    <w:uiPriority w:val="39"/>
    <w:qFormat/>
    <w:rsid w:val="003816AB"/>
    <w:pPr>
      <w:ind w:left="360"/>
    </w:pPr>
    <w:rPr>
      <w:rFonts w:asciiTheme="minorHAnsi" w:hAnsiTheme="minorHAnsi"/>
      <w:sz w:val="20"/>
      <w:szCs w:val="20"/>
    </w:rPr>
  </w:style>
  <w:style w:type="paragraph" w:styleId="Innehll4">
    <w:name w:val="toc 4"/>
    <w:basedOn w:val="Normal"/>
    <w:next w:val="Normal"/>
    <w:autoRedefine/>
    <w:uiPriority w:val="39"/>
    <w:unhideWhenUsed/>
    <w:rsid w:val="003816AB"/>
    <w:pPr>
      <w:ind w:left="540"/>
    </w:pPr>
    <w:rPr>
      <w:rFonts w:asciiTheme="minorHAnsi" w:hAnsiTheme="minorHAnsi"/>
      <w:sz w:val="20"/>
      <w:szCs w:val="20"/>
    </w:rPr>
  </w:style>
  <w:style w:type="paragraph" w:styleId="Innehll5">
    <w:name w:val="toc 5"/>
    <w:basedOn w:val="Normal"/>
    <w:next w:val="Normal"/>
    <w:autoRedefine/>
    <w:uiPriority w:val="39"/>
    <w:unhideWhenUsed/>
    <w:rsid w:val="003816AB"/>
    <w:pPr>
      <w:ind w:left="720"/>
    </w:pPr>
    <w:rPr>
      <w:rFonts w:asciiTheme="minorHAnsi" w:hAnsiTheme="minorHAnsi"/>
      <w:sz w:val="20"/>
      <w:szCs w:val="20"/>
    </w:rPr>
  </w:style>
  <w:style w:type="paragraph" w:styleId="Innehll6">
    <w:name w:val="toc 6"/>
    <w:basedOn w:val="Normal"/>
    <w:next w:val="Normal"/>
    <w:autoRedefine/>
    <w:uiPriority w:val="39"/>
    <w:unhideWhenUsed/>
    <w:rsid w:val="003816AB"/>
    <w:pPr>
      <w:ind w:left="900"/>
    </w:pPr>
    <w:rPr>
      <w:rFonts w:asciiTheme="minorHAnsi" w:hAnsiTheme="minorHAnsi"/>
      <w:sz w:val="20"/>
      <w:szCs w:val="20"/>
    </w:rPr>
  </w:style>
  <w:style w:type="paragraph" w:styleId="Innehll7">
    <w:name w:val="toc 7"/>
    <w:basedOn w:val="Normal"/>
    <w:next w:val="Normal"/>
    <w:autoRedefine/>
    <w:uiPriority w:val="39"/>
    <w:unhideWhenUsed/>
    <w:rsid w:val="003816AB"/>
    <w:pPr>
      <w:ind w:left="1080"/>
    </w:pPr>
    <w:rPr>
      <w:rFonts w:asciiTheme="minorHAnsi" w:hAnsiTheme="minorHAnsi"/>
      <w:sz w:val="20"/>
      <w:szCs w:val="20"/>
    </w:rPr>
  </w:style>
  <w:style w:type="paragraph" w:styleId="Innehll8">
    <w:name w:val="toc 8"/>
    <w:basedOn w:val="Normal"/>
    <w:next w:val="Normal"/>
    <w:autoRedefine/>
    <w:uiPriority w:val="39"/>
    <w:unhideWhenUsed/>
    <w:rsid w:val="003816AB"/>
    <w:pPr>
      <w:ind w:left="1260"/>
    </w:pPr>
    <w:rPr>
      <w:rFonts w:asciiTheme="minorHAnsi" w:hAnsiTheme="minorHAnsi"/>
      <w:sz w:val="20"/>
      <w:szCs w:val="20"/>
    </w:rPr>
  </w:style>
  <w:style w:type="paragraph" w:styleId="Innehll9">
    <w:name w:val="toc 9"/>
    <w:basedOn w:val="Normal"/>
    <w:next w:val="Normal"/>
    <w:autoRedefine/>
    <w:uiPriority w:val="39"/>
    <w:unhideWhenUsed/>
    <w:rsid w:val="003816AB"/>
    <w:pPr>
      <w:ind w:left="1440"/>
    </w:pPr>
    <w:rPr>
      <w:rFonts w:asciiTheme="minorHAnsi" w:hAnsiTheme="minorHAnsi"/>
      <w:sz w:val="20"/>
      <w:szCs w:val="20"/>
    </w:rPr>
  </w:style>
  <w:style w:type="paragraph" w:styleId="Ingetavstnd">
    <w:name w:val="No Spacing"/>
    <w:link w:val="IngetavstndChar"/>
    <w:uiPriority w:val="1"/>
    <w:qFormat/>
    <w:rsid w:val="003816AB"/>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3816AB"/>
    <w:rPr>
      <w:rFonts w:asciiTheme="minorHAnsi" w:eastAsiaTheme="minorEastAsia" w:hAnsiTheme="minorHAnsi" w:cstheme="minorBidi"/>
      <w:sz w:val="22"/>
      <w:szCs w:val="22"/>
    </w:rPr>
  </w:style>
  <w:style w:type="character" w:customStyle="1" w:styleId="SidhuvudChar">
    <w:name w:val="Sidhuvud Char"/>
    <w:basedOn w:val="Standardstycketeckensnitt"/>
    <w:link w:val="Sidhuvud"/>
    <w:uiPriority w:val="99"/>
    <w:rsid w:val="00523C62"/>
    <w:rPr>
      <w:rFonts w:ascii="Verdana" w:hAnsi="Verdana"/>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356"/>
    <w:rPr>
      <w:rFonts w:ascii="Verdana" w:hAnsi="Verdana"/>
      <w:sz w:val="18"/>
      <w:szCs w:val="24"/>
    </w:rPr>
  </w:style>
  <w:style w:type="paragraph" w:styleId="Rubrik1">
    <w:name w:val="heading 1"/>
    <w:basedOn w:val="Normal"/>
    <w:next w:val="Normal"/>
    <w:qFormat/>
    <w:rsid w:val="005D0C05"/>
    <w:pPr>
      <w:keepNext/>
      <w:spacing w:before="240" w:after="60"/>
      <w:outlineLvl w:val="0"/>
    </w:pPr>
    <w:rPr>
      <w:rFonts w:ascii="Arial" w:hAnsi="Arial" w:cs="Arial"/>
      <w:b/>
      <w:bCs/>
      <w:kern w:val="32"/>
      <w:sz w:val="32"/>
      <w:szCs w:val="32"/>
    </w:rPr>
  </w:style>
  <w:style w:type="paragraph" w:styleId="Rubrik2">
    <w:name w:val="heading 2"/>
    <w:basedOn w:val="Normal"/>
    <w:next w:val="Normal"/>
    <w:qFormat/>
    <w:rsid w:val="005D0C05"/>
    <w:pPr>
      <w:keepNext/>
      <w:spacing w:before="240" w:after="60"/>
      <w:outlineLvl w:val="1"/>
    </w:pPr>
    <w:rPr>
      <w:rFonts w:ascii="Arial" w:hAnsi="Arial" w:cs="Arial"/>
      <w:b/>
      <w:bCs/>
      <w:i/>
      <w:iCs/>
      <w:sz w:val="28"/>
      <w:szCs w:val="28"/>
    </w:rPr>
  </w:style>
  <w:style w:type="paragraph" w:styleId="Rubrik3">
    <w:name w:val="heading 3"/>
    <w:basedOn w:val="Normal"/>
    <w:next w:val="Normal"/>
    <w:qFormat/>
    <w:rsid w:val="005D0C05"/>
    <w:pPr>
      <w:keepNext/>
      <w:spacing w:before="240" w:after="60"/>
      <w:outlineLvl w:val="2"/>
    </w:pPr>
    <w:rPr>
      <w:rFonts w:ascii="Arial" w:hAnsi="Arial" w:cs="Arial"/>
      <w:b/>
      <w:bCs/>
      <w:sz w:val="26"/>
      <w:szCs w:val="26"/>
    </w:rPr>
  </w:style>
  <w:style w:type="paragraph" w:styleId="Rubrik4">
    <w:name w:val="heading 4"/>
    <w:basedOn w:val="Normal"/>
    <w:next w:val="Normal"/>
    <w:qFormat/>
    <w:rsid w:val="00A06093"/>
    <w:pPr>
      <w:keepNext/>
      <w:spacing w:before="240" w:after="60"/>
      <w:outlineLvl w:val="3"/>
    </w:pPr>
    <w:rPr>
      <w:rFonts w:ascii="Times New Roman" w:hAnsi="Times New Roman"/>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126356"/>
    <w:pPr>
      <w:numPr>
        <w:numId w:val="10"/>
      </w:numPr>
      <w:tabs>
        <w:tab w:val="clear" w:pos="3969"/>
        <w:tab w:val="clear" w:pos="5670"/>
        <w:tab w:val="clear" w:pos="7938"/>
      </w:tabs>
      <w:spacing w:before="40" w:after="0"/>
    </w:pPr>
  </w:style>
  <w:style w:type="paragraph" w:customStyle="1" w:styleId="eAvropBrd">
    <w:name w:val="eAvropBröd"/>
    <w:basedOn w:val="Normal"/>
    <w:link w:val="eAvropBrdChar"/>
    <w:rsid w:val="00126356"/>
    <w:pPr>
      <w:tabs>
        <w:tab w:val="left" w:pos="3969"/>
        <w:tab w:val="left" w:pos="5670"/>
        <w:tab w:val="decimal" w:pos="7938"/>
      </w:tabs>
      <w:spacing w:after="60"/>
      <w:ind w:left="1418"/>
    </w:pPr>
    <w:rPr>
      <w:szCs w:val="20"/>
    </w:rPr>
  </w:style>
  <w:style w:type="paragraph" w:customStyle="1" w:styleId="eAvrop4">
    <w:name w:val="eAvrop4"/>
    <w:basedOn w:val="Rubrik4"/>
    <w:next w:val="Normal"/>
    <w:rsid w:val="00126356"/>
    <w:pPr>
      <w:keepNext w:val="0"/>
      <w:tabs>
        <w:tab w:val="left" w:pos="3969"/>
      </w:tabs>
      <w:spacing w:before="60" w:after="0"/>
      <w:ind w:left="1418"/>
    </w:pPr>
    <w:rPr>
      <w:rFonts w:ascii="Verdana" w:hAnsi="Verdana"/>
      <w:bCs w:val="0"/>
      <w:smallCaps/>
      <w:kern w:val="28"/>
      <w:sz w:val="18"/>
      <w:szCs w:val="20"/>
    </w:rPr>
  </w:style>
  <w:style w:type="paragraph" w:customStyle="1" w:styleId="eAvropNotera">
    <w:name w:val="eAvropNotera"/>
    <w:basedOn w:val="eAvropBrd"/>
    <w:next w:val="eAvropBrd"/>
    <w:rsid w:val="00126356"/>
    <w:pPr>
      <w:pBdr>
        <w:left w:val="single" w:sz="48" w:space="3" w:color="C0C0C0"/>
      </w:pBdr>
      <w:spacing w:before="120" w:after="120"/>
      <w:ind w:left="1644"/>
    </w:pPr>
    <w:rPr>
      <w:i/>
    </w:rPr>
  </w:style>
  <w:style w:type="paragraph" w:customStyle="1" w:styleId="e-Avrop1">
    <w:name w:val="e-Avrop1"/>
    <w:basedOn w:val="Normal"/>
    <w:next w:val="Normal"/>
    <w:rsid w:val="00126356"/>
    <w:pPr>
      <w:numPr>
        <w:numId w:val="9"/>
      </w:numPr>
      <w:tabs>
        <w:tab w:val="left" w:pos="1418"/>
      </w:tabs>
      <w:spacing w:before="240"/>
      <w:outlineLvl w:val="0"/>
    </w:pPr>
    <w:rPr>
      <w:rFonts w:cs="Arial"/>
      <w:b/>
      <w:smallCaps/>
      <w:sz w:val="24"/>
    </w:rPr>
  </w:style>
  <w:style w:type="paragraph" w:customStyle="1" w:styleId="e-Avrop2">
    <w:name w:val="e-Avrop2"/>
    <w:basedOn w:val="Normal"/>
    <w:next w:val="Normal"/>
    <w:rsid w:val="00126356"/>
    <w:pPr>
      <w:numPr>
        <w:ilvl w:val="1"/>
        <w:numId w:val="9"/>
      </w:numPr>
      <w:tabs>
        <w:tab w:val="left" w:pos="1418"/>
      </w:tabs>
      <w:spacing w:before="120"/>
      <w:outlineLvl w:val="1"/>
    </w:pPr>
    <w:rPr>
      <w:b/>
      <w:smallCaps/>
      <w:sz w:val="20"/>
      <w:szCs w:val="20"/>
    </w:rPr>
  </w:style>
  <w:style w:type="paragraph" w:customStyle="1" w:styleId="e-Avrop3">
    <w:name w:val="e-Avrop3"/>
    <w:basedOn w:val="Normal"/>
    <w:next w:val="Normal"/>
    <w:rsid w:val="00126356"/>
    <w:pPr>
      <w:numPr>
        <w:ilvl w:val="2"/>
        <w:numId w:val="9"/>
      </w:numPr>
      <w:tabs>
        <w:tab w:val="left" w:pos="1418"/>
      </w:tabs>
      <w:spacing w:before="120"/>
      <w:outlineLvl w:val="2"/>
    </w:pPr>
    <w:rPr>
      <w:b/>
      <w:szCs w:val="18"/>
    </w:rPr>
  </w:style>
  <w:style w:type="character" w:customStyle="1" w:styleId="eAvropBrdChar">
    <w:name w:val="eAvropBröd Char"/>
    <w:link w:val="eAvropBrd"/>
    <w:rsid w:val="00A06093"/>
    <w:rPr>
      <w:rFonts w:ascii="Verdana" w:hAnsi="Verdana"/>
      <w:sz w:val="18"/>
      <w:lang w:val="sv-SE" w:eastAsia="sv-SE" w:bidi="ar-SA"/>
    </w:rPr>
  </w:style>
  <w:style w:type="paragraph" w:styleId="Sidhuvud">
    <w:name w:val="header"/>
    <w:basedOn w:val="Normal"/>
    <w:link w:val="SidhuvudChar"/>
    <w:uiPriority w:val="99"/>
    <w:rsid w:val="00A06093"/>
    <w:pPr>
      <w:tabs>
        <w:tab w:val="center" w:pos="4536"/>
        <w:tab w:val="right" w:pos="9072"/>
      </w:tabs>
    </w:pPr>
  </w:style>
  <w:style w:type="paragraph" w:styleId="Sidfot">
    <w:name w:val="footer"/>
    <w:basedOn w:val="Normal"/>
    <w:link w:val="SidfotChar"/>
    <w:uiPriority w:val="99"/>
    <w:rsid w:val="00A06093"/>
    <w:pPr>
      <w:tabs>
        <w:tab w:val="center" w:pos="4536"/>
        <w:tab w:val="right" w:pos="9072"/>
      </w:tabs>
    </w:pPr>
  </w:style>
  <w:style w:type="character" w:styleId="Hyperlnk">
    <w:name w:val="Hyperlink"/>
    <w:uiPriority w:val="99"/>
    <w:rsid w:val="005D0C05"/>
    <w:rPr>
      <w:color w:val="0000FF"/>
      <w:u w:val="single"/>
    </w:rPr>
  </w:style>
  <w:style w:type="paragraph" w:customStyle="1" w:styleId="eAvrop1">
    <w:name w:val="eAvrop1"/>
    <w:basedOn w:val="Rubrik1"/>
    <w:next w:val="Normal"/>
    <w:rsid w:val="00126356"/>
    <w:pPr>
      <w:keepNext w:val="0"/>
      <w:spacing w:after="0"/>
      <w:ind w:left="1418"/>
    </w:pPr>
    <w:rPr>
      <w:rFonts w:ascii="Verdana" w:hAnsi="Verdana" w:cs="Times New Roman"/>
      <w:bCs w:val="0"/>
      <w:smallCaps/>
      <w:kern w:val="28"/>
      <w:sz w:val="24"/>
      <w:szCs w:val="20"/>
    </w:rPr>
  </w:style>
  <w:style w:type="paragraph" w:customStyle="1" w:styleId="eAvrop2">
    <w:name w:val="eAvrop2"/>
    <w:basedOn w:val="Rubrik2"/>
    <w:next w:val="Normal"/>
    <w:rsid w:val="00126356"/>
    <w:pPr>
      <w:keepNext w:val="0"/>
      <w:spacing w:before="120" w:after="0"/>
      <w:ind w:left="1418"/>
    </w:pPr>
    <w:rPr>
      <w:rFonts w:ascii="Verdana" w:hAnsi="Verdana" w:cs="Times New Roman"/>
      <w:bCs w:val="0"/>
      <w:i w:val="0"/>
      <w:iCs w:val="0"/>
      <w:kern w:val="28"/>
      <w:sz w:val="22"/>
      <w:szCs w:val="20"/>
    </w:rPr>
  </w:style>
  <w:style w:type="paragraph" w:customStyle="1" w:styleId="eAvrop3">
    <w:name w:val="eAvrop3"/>
    <w:basedOn w:val="Rubrik3"/>
    <w:next w:val="Normal"/>
    <w:rsid w:val="00126356"/>
    <w:pPr>
      <w:keepNext w:val="0"/>
      <w:spacing w:before="60" w:after="0"/>
      <w:ind w:left="1418"/>
    </w:pPr>
    <w:rPr>
      <w:rFonts w:ascii="Verdana" w:hAnsi="Verdana" w:cs="Times New Roman"/>
      <w:bCs w:val="0"/>
      <w:kern w:val="28"/>
      <w:sz w:val="20"/>
      <w:szCs w:val="20"/>
    </w:rPr>
  </w:style>
  <w:style w:type="character" w:customStyle="1" w:styleId="SidfotChar">
    <w:name w:val="Sidfot Char"/>
    <w:link w:val="Sidfot"/>
    <w:uiPriority w:val="99"/>
    <w:rsid w:val="00190D14"/>
    <w:rPr>
      <w:rFonts w:ascii="Verdana" w:hAnsi="Verdana"/>
      <w:sz w:val="18"/>
      <w:szCs w:val="24"/>
    </w:rPr>
  </w:style>
  <w:style w:type="character" w:styleId="Betoning">
    <w:name w:val="Emphasis"/>
    <w:uiPriority w:val="20"/>
    <w:qFormat/>
    <w:rsid w:val="00DC1B3E"/>
    <w:rPr>
      <w:i/>
      <w:iCs/>
    </w:rPr>
  </w:style>
  <w:style w:type="paragraph" w:customStyle="1" w:styleId="Rubrikniv1">
    <w:name w:val="Rubrik nivå 1"/>
    <w:basedOn w:val="Rubrik1"/>
    <w:link w:val="Rubrikniv1Char"/>
    <w:qFormat/>
    <w:rsid w:val="00DC1B3E"/>
    <w:pPr>
      <w:keepLines/>
      <w:numPr>
        <w:numId w:val="11"/>
      </w:numPr>
      <w:spacing w:before="480" w:after="0"/>
    </w:pPr>
    <w:rPr>
      <w:rFonts w:ascii="Trebuchet MS" w:hAnsi="Trebuchet MS" w:cs="Times New Roman"/>
      <w:kern w:val="0"/>
      <w:sz w:val="28"/>
      <w:szCs w:val="28"/>
      <w:lang w:eastAsia="en-US"/>
    </w:rPr>
  </w:style>
  <w:style w:type="paragraph" w:customStyle="1" w:styleId="Rubrikniv2">
    <w:name w:val="Rubrik nivå 2"/>
    <w:basedOn w:val="Rubrik2"/>
    <w:link w:val="Rubrikniv2Char"/>
    <w:qFormat/>
    <w:rsid w:val="00DC1B3E"/>
    <w:pPr>
      <w:keepLines/>
      <w:numPr>
        <w:ilvl w:val="1"/>
        <w:numId w:val="11"/>
      </w:numPr>
      <w:spacing w:before="200" w:after="0"/>
    </w:pPr>
    <w:rPr>
      <w:rFonts w:ascii="Trebuchet MS" w:hAnsi="Trebuchet MS" w:cs="Times New Roman"/>
      <w:i w:val="0"/>
      <w:iCs w:val="0"/>
      <w:sz w:val="26"/>
      <w:szCs w:val="26"/>
      <w:lang w:eastAsia="en-US"/>
    </w:rPr>
  </w:style>
  <w:style w:type="character" w:customStyle="1" w:styleId="Rubrikniv1Char">
    <w:name w:val="Rubrik nivå 1 Char"/>
    <w:link w:val="Rubrikniv1"/>
    <w:rsid w:val="00DC1B3E"/>
    <w:rPr>
      <w:rFonts w:ascii="Trebuchet MS" w:hAnsi="Trebuchet MS"/>
      <w:b/>
      <w:bCs/>
      <w:sz w:val="28"/>
      <w:szCs w:val="28"/>
      <w:lang w:eastAsia="en-US"/>
    </w:rPr>
  </w:style>
  <w:style w:type="paragraph" w:customStyle="1" w:styleId="Rubrikniv3">
    <w:name w:val="Rubrik nivå 3"/>
    <w:basedOn w:val="Rubrik3"/>
    <w:link w:val="Rubrikniv3Char"/>
    <w:qFormat/>
    <w:rsid w:val="00DC1B3E"/>
    <w:pPr>
      <w:keepLines/>
      <w:numPr>
        <w:ilvl w:val="2"/>
        <w:numId w:val="11"/>
      </w:numPr>
      <w:spacing w:before="200" w:after="0"/>
    </w:pPr>
    <w:rPr>
      <w:rFonts w:ascii="Trebuchet MS" w:hAnsi="Trebuchet MS" w:cs="Times New Roman"/>
      <w:sz w:val="22"/>
      <w:szCs w:val="22"/>
      <w:lang w:eastAsia="en-US"/>
    </w:rPr>
  </w:style>
  <w:style w:type="character" w:customStyle="1" w:styleId="Rubrikniv2Char">
    <w:name w:val="Rubrik nivå 2 Char"/>
    <w:link w:val="Rubrikniv2"/>
    <w:rsid w:val="00DC1B3E"/>
    <w:rPr>
      <w:rFonts w:ascii="Trebuchet MS" w:hAnsi="Trebuchet MS"/>
      <w:b/>
      <w:bCs/>
      <w:sz w:val="26"/>
      <w:szCs w:val="26"/>
      <w:lang w:eastAsia="en-US"/>
    </w:rPr>
  </w:style>
  <w:style w:type="paragraph" w:customStyle="1" w:styleId="Rubrikniv4">
    <w:name w:val="Rubrik nivå 4"/>
    <w:basedOn w:val="Rubrikniv3"/>
    <w:link w:val="Rubrikniv4Char"/>
    <w:qFormat/>
    <w:rsid w:val="00DC1B3E"/>
    <w:pPr>
      <w:numPr>
        <w:ilvl w:val="3"/>
      </w:numPr>
    </w:pPr>
    <w:rPr>
      <w:sz w:val="20"/>
      <w:szCs w:val="20"/>
    </w:rPr>
  </w:style>
  <w:style w:type="character" w:customStyle="1" w:styleId="Rubrikniv3Char">
    <w:name w:val="Rubrik nivå 3 Char"/>
    <w:link w:val="Rubrikniv3"/>
    <w:rsid w:val="00DC1B3E"/>
    <w:rPr>
      <w:rFonts w:ascii="Trebuchet MS" w:hAnsi="Trebuchet MS"/>
      <w:b/>
      <w:bCs/>
      <w:sz w:val="22"/>
      <w:szCs w:val="22"/>
      <w:lang w:eastAsia="en-US"/>
    </w:rPr>
  </w:style>
  <w:style w:type="character" w:customStyle="1" w:styleId="Rubrikniv4Char">
    <w:name w:val="Rubrik nivå 4 Char"/>
    <w:link w:val="Rubrikniv4"/>
    <w:rsid w:val="00DC1B3E"/>
    <w:rPr>
      <w:rFonts w:ascii="Trebuchet MS" w:hAnsi="Trebuchet MS"/>
      <w:b/>
      <w:bCs/>
      <w:lang w:eastAsia="en-US"/>
    </w:rPr>
  </w:style>
  <w:style w:type="paragraph" w:customStyle="1" w:styleId="Text">
    <w:name w:val="Text"/>
    <w:basedOn w:val="Normal"/>
    <w:link w:val="TextChar"/>
    <w:qFormat/>
    <w:rsid w:val="009F0BB7"/>
    <w:rPr>
      <w:rFonts w:ascii="Georgia" w:hAnsi="Georgia"/>
      <w:sz w:val="20"/>
      <w:szCs w:val="20"/>
    </w:rPr>
  </w:style>
  <w:style w:type="paragraph" w:styleId="Ballongtext">
    <w:name w:val="Balloon Text"/>
    <w:basedOn w:val="Normal"/>
    <w:link w:val="BallongtextChar"/>
    <w:rsid w:val="00521CFC"/>
    <w:rPr>
      <w:rFonts w:ascii="Tahoma" w:hAnsi="Tahoma" w:cs="Tahoma"/>
      <w:sz w:val="16"/>
      <w:szCs w:val="16"/>
    </w:rPr>
  </w:style>
  <w:style w:type="character" w:customStyle="1" w:styleId="TextChar">
    <w:name w:val="Text Char"/>
    <w:link w:val="Text"/>
    <w:rsid w:val="009F0BB7"/>
    <w:rPr>
      <w:rFonts w:ascii="Georgia" w:hAnsi="Georgia"/>
    </w:rPr>
  </w:style>
  <w:style w:type="character" w:customStyle="1" w:styleId="BallongtextChar">
    <w:name w:val="Ballongtext Char"/>
    <w:basedOn w:val="Standardstycketeckensnitt"/>
    <w:link w:val="Ballongtext"/>
    <w:rsid w:val="00521CFC"/>
    <w:rPr>
      <w:rFonts w:ascii="Tahoma" w:hAnsi="Tahoma" w:cs="Tahoma"/>
      <w:sz w:val="16"/>
      <w:szCs w:val="16"/>
    </w:rPr>
  </w:style>
  <w:style w:type="paragraph" w:styleId="Fotnotstext">
    <w:name w:val="footnote text"/>
    <w:basedOn w:val="Normal"/>
    <w:link w:val="FotnotstextChar"/>
    <w:rsid w:val="00343819"/>
    <w:rPr>
      <w:rFonts w:ascii="Times New Roman" w:hAnsi="Times New Roman"/>
      <w:sz w:val="20"/>
      <w:szCs w:val="20"/>
    </w:rPr>
  </w:style>
  <w:style w:type="character" w:customStyle="1" w:styleId="FotnotstextChar">
    <w:name w:val="Fotnotstext Char"/>
    <w:basedOn w:val="Standardstycketeckensnitt"/>
    <w:link w:val="Fotnotstext"/>
    <w:rsid w:val="00343819"/>
  </w:style>
  <w:style w:type="character" w:styleId="Fotnotsreferens">
    <w:name w:val="footnote reference"/>
    <w:rsid w:val="00343819"/>
    <w:rPr>
      <w:vertAlign w:val="superscript"/>
      <w:lang w:val="sv-SE"/>
    </w:rPr>
  </w:style>
  <w:style w:type="paragraph" w:styleId="Liststycke">
    <w:name w:val="List Paragraph"/>
    <w:basedOn w:val="Normal"/>
    <w:uiPriority w:val="34"/>
    <w:qFormat/>
    <w:rsid w:val="00343819"/>
    <w:pPr>
      <w:ind w:left="720"/>
      <w:contextualSpacing/>
    </w:pPr>
    <w:rPr>
      <w:rFonts w:ascii="Times New Roman" w:hAnsi="Times New Roman"/>
      <w:sz w:val="24"/>
    </w:rPr>
  </w:style>
  <w:style w:type="character" w:customStyle="1" w:styleId="st">
    <w:name w:val="st"/>
    <w:basedOn w:val="Standardstycketeckensnitt"/>
    <w:rsid w:val="00343819"/>
  </w:style>
  <w:style w:type="paragraph" w:styleId="Innehllsfrteckningsrubrik">
    <w:name w:val="TOC Heading"/>
    <w:basedOn w:val="Rubrik1"/>
    <w:next w:val="Normal"/>
    <w:uiPriority w:val="39"/>
    <w:semiHidden/>
    <w:unhideWhenUsed/>
    <w:qFormat/>
    <w:rsid w:val="003816A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nehll1">
    <w:name w:val="toc 1"/>
    <w:basedOn w:val="Normal"/>
    <w:next w:val="Normal"/>
    <w:autoRedefine/>
    <w:uiPriority w:val="39"/>
    <w:qFormat/>
    <w:rsid w:val="003816AB"/>
    <w:pPr>
      <w:spacing w:before="240" w:after="120"/>
    </w:pPr>
    <w:rPr>
      <w:rFonts w:asciiTheme="minorHAnsi" w:hAnsiTheme="minorHAnsi"/>
      <w:b/>
      <w:bCs/>
      <w:sz w:val="20"/>
      <w:szCs w:val="20"/>
    </w:rPr>
  </w:style>
  <w:style w:type="paragraph" w:styleId="Innehll2">
    <w:name w:val="toc 2"/>
    <w:basedOn w:val="Normal"/>
    <w:next w:val="Normal"/>
    <w:autoRedefine/>
    <w:uiPriority w:val="39"/>
    <w:qFormat/>
    <w:rsid w:val="003816AB"/>
    <w:pPr>
      <w:spacing w:before="120"/>
      <w:ind w:left="180"/>
    </w:pPr>
    <w:rPr>
      <w:rFonts w:asciiTheme="minorHAnsi" w:hAnsiTheme="minorHAnsi"/>
      <w:i/>
      <w:iCs/>
      <w:sz w:val="20"/>
      <w:szCs w:val="20"/>
    </w:rPr>
  </w:style>
  <w:style w:type="paragraph" w:styleId="Innehll3">
    <w:name w:val="toc 3"/>
    <w:basedOn w:val="Normal"/>
    <w:next w:val="Normal"/>
    <w:autoRedefine/>
    <w:uiPriority w:val="39"/>
    <w:qFormat/>
    <w:rsid w:val="003816AB"/>
    <w:pPr>
      <w:ind w:left="360"/>
    </w:pPr>
    <w:rPr>
      <w:rFonts w:asciiTheme="minorHAnsi" w:hAnsiTheme="minorHAnsi"/>
      <w:sz w:val="20"/>
      <w:szCs w:val="20"/>
    </w:rPr>
  </w:style>
  <w:style w:type="paragraph" w:styleId="Innehll4">
    <w:name w:val="toc 4"/>
    <w:basedOn w:val="Normal"/>
    <w:next w:val="Normal"/>
    <w:autoRedefine/>
    <w:uiPriority w:val="39"/>
    <w:unhideWhenUsed/>
    <w:rsid w:val="003816AB"/>
    <w:pPr>
      <w:ind w:left="540"/>
    </w:pPr>
    <w:rPr>
      <w:rFonts w:asciiTheme="minorHAnsi" w:hAnsiTheme="minorHAnsi"/>
      <w:sz w:val="20"/>
      <w:szCs w:val="20"/>
    </w:rPr>
  </w:style>
  <w:style w:type="paragraph" w:styleId="Innehll5">
    <w:name w:val="toc 5"/>
    <w:basedOn w:val="Normal"/>
    <w:next w:val="Normal"/>
    <w:autoRedefine/>
    <w:uiPriority w:val="39"/>
    <w:unhideWhenUsed/>
    <w:rsid w:val="003816AB"/>
    <w:pPr>
      <w:ind w:left="720"/>
    </w:pPr>
    <w:rPr>
      <w:rFonts w:asciiTheme="minorHAnsi" w:hAnsiTheme="minorHAnsi"/>
      <w:sz w:val="20"/>
      <w:szCs w:val="20"/>
    </w:rPr>
  </w:style>
  <w:style w:type="paragraph" w:styleId="Innehll6">
    <w:name w:val="toc 6"/>
    <w:basedOn w:val="Normal"/>
    <w:next w:val="Normal"/>
    <w:autoRedefine/>
    <w:uiPriority w:val="39"/>
    <w:unhideWhenUsed/>
    <w:rsid w:val="003816AB"/>
    <w:pPr>
      <w:ind w:left="900"/>
    </w:pPr>
    <w:rPr>
      <w:rFonts w:asciiTheme="minorHAnsi" w:hAnsiTheme="minorHAnsi"/>
      <w:sz w:val="20"/>
      <w:szCs w:val="20"/>
    </w:rPr>
  </w:style>
  <w:style w:type="paragraph" w:styleId="Innehll7">
    <w:name w:val="toc 7"/>
    <w:basedOn w:val="Normal"/>
    <w:next w:val="Normal"/>
    <w:autoRedefine/>
    <w:uiPriority w:val="39"/>
    <w:unhideWhenUsed/>
    <w:rsid w:val="003816AB"/>
    <w:pPr>
      <w:ind w:left="1080"/>
    </w:pPr>
    <w:rPr>
      <w:rFonts w:asciiTheme="minorHAnsi" w:hAnsiTheme="minorHAnsi"/>
      <w:sz w:val="20"/>
      <w:szCs w:val="20"/>
    </w:rPr>
  </w:style>
  <w:style w:type="paragraph" w:styleId="Innehll8">
    <w:name w:val="toc 8"/>
    <w:basedOn w:val="Normal"/>
    <w:next w:val="Normal"/>
    <w:autoRedefine/>
    <w:uiPriority w:val="39"/>
    <w:unhideWhenUsed/>
    <w:rsid w:val="003816AB"/>
    <w:pPr>
      <w:ind w:left="1260"/>
    </w:pPr>
    <w:rPr>
      <w:rFonts w:asciiTheme="minorHAnsi" w:hAnsiTheme="minorHAnsi"/>
      <w:sz w:val="20"/>
      <w:szCs w:val="20"/>
    </w:rPr>
  </w:style>
  <w:style w:type="paragraph" w:styleId="Innehll9">
    <w:name w:val="toc 9"/>
    <w:basedOn w:val="Normal"/>
    <w:next w:val="Normal"/>
    <w:autoRedefine/>
    <w:uiPriority w:val="39"/>
    <w:unhideWhenUsed/>
    <w:rsid w:val="003816AB"/>
    <w:pPr>
      <w:ind w:left="1440"/>
    </w:pPr>
    <w:rPr>
      <w:rFonts w:asciiTheme="minorHAnsi" w:hAnsiTheme="minorHAnsi"/>
      <w:sz w:val="20"/>
      <w:szCs w:val="20"/>
    </w:rPr>
  </w:style>
  <w:style w:type="paragraph" w:styleId="Ingetavstnd">
    <w:name w:val="No Spacing"/>
    <w:link w:val="IngetavstndChar"/>
    <w:uiPriority w:val="1"/>
    <w:qFormat/>
    <w:rsid w:val="003816AB"/>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3816AB"/>
    <w:rPr>
      <w:rFonts w:asciiTheme="minorHAnsi" w:eastAsiaTheme="minorEastAsia" w:hAnsiTheme="minorHAnsi" w:cstheme="minorBidi"/>
      <w:sz w:val="22"/>
      <w:szCs w:val="22"/>
    </w:rPr>
  </w:style>
  <w:style w:type="character" w:customStyle="1" w:styleId="SidhuvudChar">
    <w:name w:val="Sidhuvud Char"/>
    <w:basedOn w:val="Standardstycketeckensnitt"/>
    <w:link w:val="Sidhuvud"/>
    <w:uiPriority w:val="99"/>
    <w:rsid w:val="00523C62"/>
    <w:rPr>
      <w:rFonts w:ascii="Verdana" w:hAnsi="Verdan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311257">
      <w:bodyDiv w:val="1"/>
      <w:marLeft w:val="0"/>
      <w:marRight w:val="0"/>
      <w:marTop w:val="0"/>
      <w:marBottom w:val="0"/>
      <w:divBdr>
        <w:top w:val="none" w:sz="0" w:space="0" w:color="auto"/>
        <w:left w:val="none" w:sz="0" w:space="0" w:color="auto"/>
        <w:bottom w:val="none" w:sz="0" w:space="0" w:color="auto"/>
        <w:right w:val="none" w:sz="0" w:space="0" w:color="auto"/>
      </w:divBdr>
    </w:div>
    <w:div w:id="77479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footnotes" Target="footnotes.xml" />
  <Relationship Id="rId13" Type="http://schemas.openxmlformats.org/officeDocument/2006/relationships/theme" Target="theme/theme1.xml" />
  <Relationship Id="rId3" Type="http://schemas.openxmlformats.org/officeDocument/2006/relationships/numbering" Target="numbering.xml" />
  <Relationship Id="rId7" Type="http://schemas.openxmlformats.org/officeDocument/2006/relationships/webSettings" Target="webSettings.xml" />
  <Relationship Id="rId12" Type="http://schemas.openxmlformats.org/officeDocument/2006/relationships/fontTable" Target="fontTable.xml" />
  <Relationship Id="rId2" Type="http://schemas.openxmlformats.org/officeDocument/2006/relationships/customXml" Target="../customXml/item1.xml" />
  <Relationship Id="rId1" Type="http://schemas.microsoft.com/office/2006/relationships/keyMapCustomizations" Target="customizations.xml" />
  <Relationship Id="rId6" Type="http://schemas.openxmlformats.org/officeDocument/2006/relationships/settings" Target="settings.xml" />
  <Relationship Id="rId11" Type="http://schemas.openxmlformats.org/officeDocument/2006/relationships/footer" Target="footer1.xml" />
  <Relationship Id="rId5" Type="http://schemas.microsoft.com/office/2007/relationships/stylesWithEffects" Target="stylesWithEffects.xml" />
  <Relationship Id="rId10" Type="http://schemas.openxmlformats.org/officeDocument/2006/relationships/header" Target="header1.xml" />
  <Relationship Id="rId4" Type="http://schemas.openxmlformats.org/officeDocument/2006/relationships/styles" Target="styles.xml" />
  <Relationship Id="rId9" Type="http://schemas.openxmlformats.org/officeDocument/2006/relationships/endnotes" Target="endnotes.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jpe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0BB3F-694F-416F-86BE-11AED912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639</Words>
  <Characters>3390</Characters>
  <Application>Microsoft Office Word</Application>
  <DocSecurity>0</DocSecurity>
  <Lines>28</Lines>
  <Paragraphs>8</Paragraphs>
  <ScaleCrop>false</ScaleCrop>
  <HeadingPairs>
    <vt:vector size="2" baseType="variant">
      <vt:variant>
        <vt:lpstr>Rubrik</vt:lpstr>
      </vt:variant>
      <vt:variant>
        <vt:i4>1</vt:i4>
      </vt:variant>
    </vt:vector>
  </HeadingPairs>
  <TitlesOfParts>
    <vt:vector size="1" baseType="lpstr">
      <vt:lpstr>Förfrågningsunderlag</vt:lpstr>
    </vt:vector>
  </TitlesOfParts>
  <Company>Ekerö kommun</Company>
  <LinksUpToDate>false</LinksUpToDate>
  <CharactersWithSpaces>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Förfrågningsunderlag</dc:title>
  <dc:subject>Upphandling</dc:subject>
  <dc:creator>Johan.Adner@ekero.se</dc:creator>
  <cp:lastModifiedBy>Johan Adner</cp:lastModifiedBy>
  <cp:revision>17</cp:revision>
  <cp:lastPrinted>2015-03-03T08:48:00Z</cp:lastPrinted>
  <dcterms:created xsi:type="dcterms:W3CDTF">2014-08-18T14:22:00Z</dcterms:created>
  <dcterms:modified xsi:type="dcterms:W3CDTF">2015-03-03T09:26:00Z</dcterms:modified>
</cp:coreProperties>
</file>