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8D2" w:rsidRDefault="00C828D2" w:rsidP="004435CF"/>
    <w:p w:rsidR="008742E0" w:rsidRDefault="008742E0" w:rsidP="008742E0">
      <w:pPr>
        <w:pStyle w:val="eAvropBrd"/>
      </w:pPr>
      <w:r>
        <w:t>Ersättningen utgörs av en fastställd timersättning, som är densamma för samtliga utförare.</w:t>
      </w:r>
      <w:r w:rsidRPr="003E5C3B">
        <w:rPr>
          <w:rFonts w:cs="Verdana"/>
          <w:b/>
          <w:bCs/>
          <w:color w:val="000000"/>
        </w:rPr>
        <w:t xml:space="preserve"> </w:t>
      </w:r>
      <w:r w:rsidRPr="00BB0129">
        <w:t xml:space="preserve">De ekonomiska resurserna för utförandet följer den enskilde till den utförare som valts. </w:t>
      </w:r>
      <w:r w:rsidRPr="00FC5BB0">
        <w:t>Kommunen ersätter Utföraren för beviljad tid, med avdrag för frånvaro av kund.</w:t>
      </w:r>
      <w:r>
        <w:t xml:space="preserve"> Denna ersättning ska inte enbart täcka den tid som personalen är i den enskildes hem, utan också tider för förflyttning, planering, utbildning, samverkan med andra aktörer.</w:t>
      </w:r>
    </w:p>
    <w:p w:rsidR="008742E0" w:rsidRPr="00C73FC2" w:rsidRDefault="008742E0" w:rsidP="008742E0">
      <w:pPr>
        <w:pStyle w:val="eAvropBrd"/>
      </w:pPr>
      <w:r w:rsidRPr="00C73FC2">
        <w:t xml:space="preserve">Ersättning kommer att betalas ut med </w:t>
      </w:r>
      <w:r>
        <w:t>det aktuella årets ersättnings</w:t>
      </w:r>
      <w:r w:rsidRPr="00C73FC2">
        <w:t xml:space="preserve">nivå. </w:t>
      </w:r>
      <w:r>
        <w:t>Ersättningen</w:t>
      </w:r>
      <w:r w:rsidRPr="00C73FC2">
        <w:t xml:space="preserve"> fastställs årligen av </w:t>
      </w:r>
      <w:r w:rsidR="00A224DC">
        <w:t>socialnämnden</w:t>
      </w:r>
      <w:r w:rsidRPr="00C73FC2">
        <w:t>.</w:t>
      </w:r>
      <w:r>
        <w:t xml:space="preserve"> </w:t>
      </w:r>
    </w:p>
    <w:p w:rsidR="008742E0" w:rsidRPr="00A77760" w:rsidRDefault="008742E0" w:rsidP="008742E0">
      <w:pPr>
        <w:pStyle w:val="eAvropBrd"/>
        <w:rPr>
          <w:color w:val="FF0000"/>
        </w:rPr>
      </w:pPr>
      <w:r w:rsidRPr="00CB47D2">
        <w:t>Vid kunds oplanerade frånvaro vid sjukhusvistelse eller vid dödsfall räknas detta som faktisk frånvaro och ersättningen upphör då med omedelbar verkan.</w:t>
      </w:r>
      <w:r w:rsidRPr="00CB47D2">
        <w:rPr>
          <w:color w:val="FF0000"/>
        </w:rPr>
        <w:t xml:space="preserve"> </w:t>
      </w:r>
      <w:r w:rsidRPr="00297726">
        <w:t>Byte av</w:t>
      </w:r>
      <w:r>
        <w:t xml:space="preserve"> utförare sker inom 14 dagar efter det att kunden lämnat önskemål. Utföraren får inte kräva eller acceptera betalning utöver värdet för de tjänster biståndet avser.</w:t>
      </w:r>
    </w:p>
    <w:p w:rsidR="008742E0" w:rsidRDefault="008742E0" w:rsidP="008742E0">
      <w:pPr>
        <w:pStyle w:val="eAvropBrd"/>
      </w:pPr>
      <w:r>
        <w:rPr>
          <w:color w:val="000000"/>
          <w:szCs w:val="24"/>
        </w:rPr>
        <w:t>Vissa av Kommunens utbildningar är obligatoriska för utförarna att medverka i. För dessa ändamål ersätts utföraren inom ramen för det fastställda timpriset.</w:t>
      </w:r>
    </w:p>
    <w:p w:rsidR="00A73D38" w:rsidRDefault="00A73D38" w:rsidP="004435CF"/>
    <w:tbl>
      <w:tblPr>
        <w:tblW w:w="5195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5"/>
        <w:gridCol w:w="2390"/>
      </w:tblGrid>
      <w:tr w:rsidR="00A224DC" w:rsidRPr="00C73FC2" w:rsidTr="00A224DC">
        <w:tc>
          <w:tcPr>
            <w:tcW w:w="2805" w:type="dxa"/>
            <w:shd w:val="clear" w:color="auto" w:fill="auto"/>
          </w:tcPr>
          <w:p w:rsidR="00A224DC" w:rsidRPr="000D7496" w:rsidRDefault="00A224DC" w:rsidP="008742E0">
            <w:pPr>
              <w:rPr>
                <w:b/>
              </w:rPr>
            </w:pPr>
            <w:r w:rsidRPr="000D7496">
              <w:rPr>
                <w:b/>
              </w:rPr>
              <w:t xml:space="preserve">Ersättning </w:t>
            </w:r>
            <w:r>
              <w:rPr>
                <w:b/>
              </w:rPr>
              <w:t>Ut</w:t>
            </w:r>
            <w:r w:rsidRPr="000D7496">
              <w:rPr>
                <w:b/>
              </w:rPr>
              <w:t>förare</w:t>
            </w:r>
          </w:p>
        </w:tc>
        <w:tc>
          <w:tcPr>
            <w:tcW w:w="2390" w:type="dxa"/>
            <w:shd w:val="clear" w:color="auto" w:fill="auto"/>
          </w:tcPr>
          <w:p w:rsidR="00A224DC" w:rsidRPr="000D7496" w:rsidRDefault="00A224DC" w:rsidP="006701DF">
            <w:pPr>
              <w:jc w:val="center"/>
              <w:rPr>
                <w:b/>
              </w:rPr>
            </w:pPr>
            <w:r w:rsidRPr="000D7496">
              <w:rPr>
                <w:b/>
              </w:rPr>
              <w:t>År 201</w:t>
            </w:r>
            <w:r>
              <w:rPr>
                <w:b/>
              </w:rPr>
              <w:t>7</w:t>
            </w:r>
          </w:p>
        </w:tc>
      </w:tr>
      <w:tr w:rsidR="00A224DC" w:rsidRPr="00C73FC2" w:rsidTr="00A224DC">
        <w:trPr>
          <w:trHeight w:val="473"/>
        </w:trPr>
        <w:tc>
          <w:tcPr>
            <w:tcW w:w="2805" w:type="dxa"/>
            <w:shd w:val="clear" w:color="auto" w:fill="auto"/>
          </w:tcPr>
          <w:p w:rsidR="00A224DC" w:rsidRPr="00C73FC2" w:rsidRDefault="00A224DC" w:rsidP="006701DF"/>
          <w:p w:rsidR="00A224DC" w:rsidRPr="00C73FC2" w:rsidRDefault="00A224DC" w:rsidP="006701DF"/>
          <w:p w:rsidR="00A224DC" w:rsidRPr="00C73FC2" w:rsidRDefault="00A224DC" w:rsidP="006701DF">
            <w:r>
              <w:t>Hammarö Kommun</w:t>
            </w:r>
          </w:p>
        </w:tc>
        <w:tc>
          <w:tcPr>
            <w:tcW w:w="2390" w:type="dxa"/>
            <w:shd w:val="clear" w:color="auto" w:fill="auto"/>
          </w:tcPr>
          <w:p w:rsidR="00A224DC" w:rsidRDefault="00A224DC" w:rsidP="006701DF">
            <w:pPr>
              <w:jc w:val="center"/>
            </w:pPr>
          </w:p>
          <w:p w:rsidR="00A224DC" w:rsidRDefault="00A224DC" w:rsidP="006701DF">
            <w:pPr>
              <w:jc w:val="center"/>
            </w:pPr>
          </w:p>
          <w:p w:rsidR="00A224DC" w:rsidRPr="00C73FC2" w:rsidRDefault="00650F59" w:rsidP="006701DF">
            <w:pPr>
              <w:jc w:val="center"/>
            </w:pPr>
            <w:r>
              <w:t>362</w:t>
            </w:r>
            <w:bookmarkStart w:id="0" w:name="_GoBack"/>
            <w:bookmarkEnd w:id="0"/>
            <w:r w:rsidR="00A224DC">
              <w:t xml:space="preserve"> kr</w:t>
            </w:r>
          </w:p>
        </w:tc>
      </w:tr>
    </w:tbl>
    <w:p w:rsidR="00A73D38" w:rsidRPr="004435CF" w:rsidRDefault="00A73D38" w:rsidP="004435CF"/>
    <w:sectPr w:rsidR="00A73D38" w:rsidRPr="004435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879" w:rsidRDefault="00164879" w:rsidP="007A6450">
      <w:r>
        <w:separator/>
      </w:r>
    </w:p>
  </w:endnote>
  <w:endnote w:type="continuationSeparator" w:id="0">
    <w:p w:rsidR="00164879" w:rsidRDefault="00164879" w:rsidP="007A6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44C" w:rsidRDefault="007A744C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2E0" w:rsidRPr="008742E0" w:rsidRDefault="008742E0" w:rsidP="008742E0">
    <w:pPr>
      <w:tabs>
        <w:tab w:val="right" w:pos="9072"/>
      </w:tabs>
      <w:rPr>
        <w:sz w:val="14"/>
      </w:rPr>
    </w:pPr>
    <w:r w:rsidRPr="008742E0">
      <w:rPr>
        <w:noProof/>
        <w:sz w:val="14"/>
      </w:rPr>
      <w:t>Hemtjänst enligt LOV</w:t>
    </w:r>
    <w:r w:rsidRPr="008742E0">
      <w:rPr>
        <w:sz w:val="14"/>
      </w:rPr>
      <w:tab/>
      <w:t>Dnr:</w:t>
    </w:r>
    <w:r w:rsidRPr="008742E0">
      <w:rPr>
        <w:noProof/>
        <w:sz w:val="14"/>
      </w:rPr>
      <w:t xml:space="preserve"> </w:t>
    </w:r>
  </w:p>
  <w:p w:rsidR="008742E0" w:rsidRPr="008742E0" w:rsidRDefault="008742E0" w:rsidP="008742E0">
    <w:pPr>
      <w:tabs>
        <w:tab w:val="left" w:pos="3539"/>
        <w:tab w:val="left" w:pos="4132"/>
      </w:tabs>
      <w:jc w:val="right"/>
      <w:rPr>
        <w:sz w:val="14"/>
      </w:rPr>
    </w:pPr>
    <w:r w:rsidRPr="008742E0">
      <w:rPr>
        <w:sz w:val="14"/>
      </w:rPr>
      <w:fldChar w:fldCharType="begin"/>
    </w:r>
    <w:r w:rsidRPr="008742E0">
      <w:rPr>
        <w:sz w:val="14"/>
      </w:rPr>
      <w:instrText xml:space="preserve"> PAGE </w:instrText>
    </w:r>
    <w:r w:rsidRPr="008742E0">
      <w:rPr>
        <w:sz w:val="14"/>
      </w:rPr>
      <w:fldChar w:fldCharType="separate"/>
    </w:r>
    <w:r w:rsidR="00650F59">
      <w:rPr>
        <w:noProof/>
        <w:sz w:val="14"/>
      </w:rPr>
      <w:t>1</w:t>
    </w:r>
    <w:r w:rsidRPr="008742E0">
      <w:rPr>
        <w:sz w:val="14"/>
      </w:rPr>
      <w:fldChar w:fldCharType="end"/>
    </w:r>
    <w:r w:rsidRPr="008742E0">
      <w:rPr>
        <w:sz w:val="14"/>
      </w:rPr>
      <w:t>(</w:t>
    </w:r>
    <w:r w:rsidRPr="008742E0">
      <w:rPr>
        <w:sz w:val="14"/>
      </w:rPr>
      <w:fldChar w:fldCharType="begin"/>
    </w:r>
    <w:r w:rsidRPr="008742E0">
      <w:rPr>
        <w:sz w:val="14"/>
      </w:rPr>
      <w:instrText xml:space="preserve"> NUMPAGES </w:instrText>
    </w:r>
    <w:r w:rsidRPr="008742E0">
      <w:rPr>
        <w:sz w:val="14"/>
      </w:rPr>
      <w:fldChar w:fldCharType="separate"/>
    </w:r>
    <w:r w:rsidR="00650F59">
      <w:rPr>
        <w:noProof/>
        <w:sz w:val="14"/>
      </w:rPr>
      <w:t>1</w:t>
    </w:r>
    <w:r w:rsidRPr="008742E0">
      <w:rPr>
        <w:sz w:val="14"/>
      </w:rPr>
      <w:fldChar w:fldCharType="end"/>
    </w:r>
    <w:r w:rsidRPr="008742E0">
      <w:rPr>
        <w:sz w:val="14"/>
      </w:rPr>
      <w:t>)</w:t>
    </w:r>
  </w:p>
  <w:p w:rsidR="008742E0" w:rsidRDefault="008742E0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44C" w:rsidRDefault="007A744C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879" w:rsidRDefault="00164879" w:rsidP="007A6450">
      <w:r>
        <w:separator/>
      </w:r>
    </w:p>
  </w:footnote>
  <w:footnote w:type="continuationSeparator" w:id="0">
    <w:p w:rsidR="00164879" w:rsidRDefault="00164879" w:rsidP="007A6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44C" w:rsidRDefault="007A744C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56" w:type="dxa"/>
        <w:right w:w="56" w:type="dxa"/>
      </w:tblCellMar>
      <w:tblLook w:val="0000" w:firstRow="0" w:lastRow="0" w:firstColumn="0" w:lastColumn="0" w:noHBand="0" w:noVBand="0"/>
    </w:tblPr>
    <w:tblGrid>
      <w:gridCol w:w="3261"/>
      <w:gridCol w:w="5797"/>
    </w:tblGrid>
    <w:tr w:rsidR="007A6450" w:rsidRPr="007A6450" w:rsidTr="006701DF">
      <w:trPr>
        <w:cantSplit/>
        <w:trHeight w:val="993"/>
      </w:trPr>
      <w:tc>
        <w:tcPr>
          <w:tcW w:w="3261" w:type="dxa"/>
        </w:tcPr>
        <w:p w:rsidR="007A6450" w:rsidRPr="007A6450" w:rsidRDefault="007A744C" w:rsidP="007A6450">
          <w:pPr>
            <w:rPr>
              <w:sz w:val="16"/>
            </w:rPr>
          </w:pPr>
          <w:r>
            <w:rPr>
              <w:noProof/>
            </w:rPr>
            <w:drawing>
              <wp:inline distT="0" distB="0" distL="0" distR="0" wp14:anchorId="637F1D52" wp14:editId="1E94D10C">
                <wp:extent cx="1419225" cy="400050"/>
                <wp:effectExtent l="0" t="0" r="9525" b="0"/>
                <wp:docPr id="6" name="Bildobjekt 6" descr="LogoHK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Bildobjekt 6" descr="LogoHK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9225" cy="4000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97" w:type="dxa"/>
        </w:tcPr>
        <w:p w:rsidR="007A6450" w:rsidRPr="007A6450" w:rsidRDefault="007A6450" w:rsidP="007A6450">
          <w:pPr>
            <w:spacing w:before="120"/>
            <w:jc w:val="right"/>
            <w:rPr>
              <w:b/>
              <w:smallCaps/>
              <w:sz w:val="32"/>
            </w:rPr>
          </w:pPr>
          <w:r>
            <w:rPr>
              <w:b/>
              <w:smallCaps/>
              <w:sz w:val="32"/>
            </w:rPr>
            <w:t>Ersättning LOV</w:t>
          </w:r>
        </w:p>
        <w:p w:rsidR="007A6450" w:rsidRPr="007A6450" w:rsidRDefault="007A6450" w:rsidP="007A6450">
          <w:pPr>
            <w:jc w:val="right"/>
            <w:rPr>
              <w:b/>
              <w:smallCaps/>
              <w:sz w:val="24"/>
            </w:rPr>
          </w:pPr>
          <w:r w:rsidRPr="007A6450">
            <w:rPr>
              <w:b/>
              <w:smallCaps/>
              <w:noProof/>
              <w:sz w:val="24"/>
            </w:rPr>
            <w:t>Hemtjänst enligt LOV</w:t>
          </w:r>
        </w:p>
        <w:p w:rsidR="00C605E0" w:rsidRPr="00C605E0" w:rsidRDefault="00A224DC" w:rsidP="00C605E0">
          <w:pPr>
            <w:jc w:val="right"/>
            <w:rPr>
              <w:b/>
              <w:smallCaps/>
              <w:sz w:val="18"/>
            </w:rPr>
          </w:pPr>
          <w:r>
            <w:rPr>
              <w:b/>
              <w:smallCaps/>
              <w:sz w:val="18"/>
            </w:rPr>
            <w:t>2016</w:t>
          </w:r>
        </w:p>
        <w:p w:rsidR="007A6450" w:rsidRPr="007A6450" w:rsidRDefault="00A224DC" w:rsidP="00C605E0">
          <w:pPr>
            <w:jc w:val="right"/>
            <w:rPr>
              <w:b/>
              <w:smallCaps/>
              <w:sz w:val="18"/>
            </w:rPr>
          </w:pPr>
          <w:r>
            <w:rPr>
              <w:b/>
              <w:smallCaps/>
              <w:sz w:val="18"/>
              <w:lang w:val="en-US"/>
            </w:rPr>
            <w:t xml:space="preserve">Dnr: </w:t>
          </w:r>
          <w:r w:rsidR="00C605E0" w:rsidRPr="00C605E0">
            <w:rPr>
              <w:b/>
              <w:smallCaps/>
              <w:sz w:val="18"/>
              <w:lang w:val="en-US"/>
            </w:rPr>
            <w:t xml:space="preserve"> </w:t>
          </w:r>
        </w:p>
        <w:p w:rsidR="007A6450" w:rsidRPr="007A6450" w:rsidRDefault="007A6450" w:rsidP="007A6450">
          <w:pPr>
            <w:jc w:val="right"/>
            <w:rPr>
              <w:b/>
              <w:smallCaps/>
              <w:sz w:val="18"/>
            </w:rPr>
          </w:pPr>
        </w:p>
      </w:tc>
    </w:tr>
  </w:tbl>
  <w:p w:rsidR="007A6450" w:rsidRDefault="007A6450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44C" w:rsidRDefault="007A744C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D38"/>
    <w:rsid w:val="00164879"/>
    <w:rsid w:val="002366CE"/>
    <w:rsid w:val="002C0862"/>
    <w:rsid w:val="004435CF"/>
    <w:rsid w:val="00650F59"/>
    <w:rsid w:val="007A6450"/>
    <w:rsid w:val="007A744C"/>
    <w:rsid w:val="008742E0"/>
    <w:rsid w:val="008E0FBE"/>
    <w:rsid w:val="00A224DC"/>
    <w:rsid w:val="00A73D38"/>
    <w:rsid w:val="00AD7C3E"/>
    <w:rsid w:val="00C605E0"/>
    <w:rsid w:val="00C828D2"/>
    <w:rsid w:val="00D6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F30BC0"/>
  <w15:docId w15:val="{157BE8A0-6EE2-41A4-8976-74AA669B3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A73D38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7A6450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7A6450"/>
    <w:rPr>
      <w:rFonts w:ascii="Verdana" w:eastAsia="Times New Roman" w:hAnsi="Verdana" w:cs="Times New Roman"/>
      <w:sz w:val="20"/>
      <w:szCs w:val="20"/>
      <w:lang w:eastAsia="sv-SE"/>
    </w:rPr>
  </w:style>
  <w:style w:type="paragraph" w:styleId="Sidfot">
    <w:name w:val="footer"/>
    <w:basedOn w:val="Normal"/>
    <w:link w:val="SidfotChar"/>
    <w:uiPriority w:val="99"/>
    <w:unhideWhenUsed/>
    <w:rsid w:val="007A6450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7A6450"/>
    <w:rPr>
      <w:rFonts w:ascii="Verdana" w:eastAsia="Times New Roman" w:hAnsi="Verdana" w:cs="Times New Roman"/>
      <w:sz w:val="20"/>
      <w:szCs w:val="20"/>
      <w:lang w:eastAsia="sv-S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7A6450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7A6450"/>
    <w:rPr>
      <w:rFonts w:ascii="Tahoma" w:eastAsia="Times New Roman" w:hAnsi="Tahoma" w:cs="Tahoma"/>
      <w:sz w:val="16"/>
      <w:szCs w:val="16"/>
      <w:lang w:eastAsia="sv-SE"/>
    </w:rPr>
  </w:style>
  <w:style w:type="paragraph" w:customStyle="1" w:styleId="eAvropBrd">
    <w:name w:val="eAvropBröd"/>
    <w:basedOn w:val="Normal"/>
    <w:link w:val="eAvropBrdChar"/>
    <w:rsid w:val="008742E0"/>
    <w:pPr>
      <w:tabs>
        <w:tab w:val="left" w:pos="3969"/>
        <w:tab w:val="left" w:pos="5670"/>
        <w:tab w:val="decimal" w:pos="7938"/>
      </w:tabs>
      <w:spacing w:after="80"/>
      <w:ind w:left="1418"/>
    </w:pPr>
    <w:rPr>
      <w:sz w:val="18"/>
    </w:rPr>
  </w:style>
  <w:style w:type="character" w:customStyle="1" w:styleId="eAvropBrdChar">
    <w:name w:val="eAvropBröd Char"/>
    <w:link w:val="eAvropBrd"/>
    <w:rsid w:val="008742E0"/>
    <w:rPr>
      <w:rFonts w:ascii="Verdana" w:eastAsia="Times New Roman" w:hAnsi="Verdana" w:cs="Times New Roman"/>
      <w:sz w:val="18"/>
      <w:szCs w:val="20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13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header" Target="header2.xml" />
  <Relationship Id="rId12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11" Type="http://schemas.openxmlformats.org/officeDocument/2006/relationships/footer" Target="footer3.xml" />
  <Relationship Id="rId5" Type="http://schemas.openxmlformats.org/officeDocument/2006/relationships/endnotes" Target="endnotes.xml" />
  <Relationship Id="rId10" Type="http://schemas.openxmlformats.org/officeDocument/2006/relationships/header" Target="header3.xml" />
  <Relationship Id="rId4" Type="http://schemas.openxmlformats.org/officeDocument/2006/relationships/footnotes" Target="footnotes.xml" />
  <Relationship Id="rId9" Type="http://schemas.openxmlformats.org/officeDocument/2006/relationships/footer" Target="footer2.xml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Karlstads kommun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Jeanette Karlsson</dc:creator>
  <cp:lastModifiedBy>Jeanette Karlsson2</cp:lastModifiedBy>
  <cp:revision>7</cp:revision>
  <dcterms:created xsi:type="dcterms:W3CDTF">2016-04-04T10:15:00Z</dcterms:created>
  <dcterms:modified xsi:type="dcterms:W3CDTF">2017-01-03T07:10:00Z</dcterms:modified>
</cp:coreProperties>
</file>