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2AA8" w14:textId="77777777" w:rsidR="00802D82" w:rsidRDefault="00802D82" w:rsidP="00802D82">
      <w:pPr>
        <w:spacing w:before="0" w:after="0" w:line="240" w:lineRule="auto"/>
        <w:jc w:val="center"/>
      </w:pPr>
    </w:p>
    <w:p w14:paraId="485E547C" w14:textId="77777777" w:rsidR="00802D82" w:rsidRDefault="00802D82" w:rsidP="00802D82">
      <w:pPr>
        <w:spacing w:before="0" w:after="0" w:line="240" w:lineRule="auto"/>
        <w:jc w:val="center"/>
      </w:pPr>
    </w:p>
    <w:p w14:paraId="65DBF0A3" w14:textId="77777777" w:rsidR="00802D82" w:rsidRDefault="00802D82" w:rsidP="00802D82">
      <w:pPr>
        <w:spacing w:before="0" w:after="0" w:line="240" w:lineRule="auto"/>
        <w:jc w:val="center"/>
      </w:pPr>
    </w:p>
    <w:p w14:paraId="41AB8404" w14:textId="77777777" w:rsidR="00802D82" w:rsidRDefault="00802D82" w:rsidP="00802D82">
      <w:pPr>
        <w:spacing w:before="0" w:after="0" w:line="240" w:lineRule="auto"/>
        <w:jc w:val="center"/>
      </w:pPr>
    </w:p>
    <w:p w14:paraId="6BF46F62" w14:textId="77777777" w:rsidR="00802D82" w:rsidRDefault="00802D82" w:rsidP="00802D82">
      <w:pPr>
        <w:spacing w:before="0" w:after="0" w:line="240" w:lineRule="auto"/>
        <w:jc w:val="center"/>
      </w:pPr>
    </w:p>
    <w:p w14:paraId="1B61EBF4" w14:textId="77777777" w:rsidR="00802D82" w:rsidRDefault="00802D82" w:rsidP="00802D82">
      <w:pPr>
        <w:spacing w:before="0" w:after="0" w:line="240" w:lineRule="auto"/>
        <w:jc w:val="center"/>
      </w:pPr>
    </w:p>
    <w:p w14:paraId="16A5B21B" w14:textId="77777777" w:rsidR="00802D82" w:rsidRDefault="00802D82" w:rsidP="00802D82">
      <w:pPr>
        <w:spacing w:before="0" w:after="0" w:line="240" w:lineRule="auto"/>
        <w:jc w:val="center"/>
      </w:pPr>
    </w:p>
    <w:p w14:paraId="6DAE6DB4" w14:textId="77777777" w:rsidR="00802D82" w:rsidRDefault="00802D82" w:rsidP="00802D82">
      <w:pPr>
        <w:spacing w:before="0" w:after="0" w:line="240" w:lineRule="auto"/>
        <w:jc w:val="center"/>
      </w:pPr>
    </w:p>
    <w:p w14:paraId="57B37F8F" w14:textId="77777777" w:rsidR="00802D82" w:rsidRDefault="00802D82" w:rsidP="00802D82">
      <w:pPr>
        <w:spacing w:before="0" w:after="0" w:line="240" w:lineRule="auto"/>
        <w:jc w:val="center"/>
      </w:pPr>
    </w:p>
    <w:p w14:paraId="1C3183D1" w14:textId="77777777" w:rsidR="00802D82" w:rsidRDefault="00802D82" w:rsidP="00802D82">
      <w:pPr>
        <w:spacing w:before="0" w:after="0" w:line="240" w:lineRule="auto"/>
        <w:jc w:val="center"/>
      </w:pPr>
    </w:p>
    <w:p w14:paraId="329AADDC" w14:textId="77777777" w:rsidR="00802D82" w:rsidRDefault="00802D82" w:rsidP="00802D82">
      <w:pPr>
        <w:spacing w:before="0" w:after="0" w:line="240" w:lineRule="auto"/>
        <w:jc w:val="center"/>
      </w:pPr>
    </w:p>
    <w:p w14:paraId="730CAEF4" w14:textId="77777777" w:rsidR="00802D82" w:rsidRDefault="00802D82" w:rsidP="00802D82">
      <w:pPr>
        <w:spacing w:before="0" w:after="0" w:line="240" w:lineRule="auto"/>
        <w:jc w:val="center"/>
      </w:pPr>
    </w:p>
    <w:p w14:paraId="48A0C545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5ABCC101" w14:textId="2C5C5C1C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 xml:space="preserve">Auktorisationssystem för fastighetsnära insamling av </w:t>
      </w:r>
      <w:r w:rsidR="004F3929">
        <w:rPr>
          <w:b/>
          <w:sz w:val="48"/>
          <w:szCs w:val="48"/>
        </w:rPr>
        <w:t>förpackningsavfall</w:t>
      </w:r>
    </w:p>
    <w:p w14:paraId="16453482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7FC1D57" w14:textId="59888F2E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A</w:t>
      </w:r>
      <w:r w:rsidR="0014195A">
        <w:rPr>
          <w:sz w:val="48"/>
          <w:szCs w:val="48"/>
        </w:rPr>
        <w:t>uktorisations</w:t>
      </w:r>
      <w:r w:rsidR="00802D82" w:rsidRPr="0052412C">
        <w:rPr>
          <w:sz w:val="48"/>
          <w:szCs w:val="48"/>
        </w:rPr>
        <w:t>föreskrifter</w:t>
      </w:r>
    </w:p>
    <w:bookmarkEnd w:id="0"/>
    <w:p w14:paraId="1DFE82B3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47E8DCAD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4B66B5E9" w14:textId="77777777" w:rsidR="00802D82" w:rsidRDefault="00802D82">
      <w:pPr>
        <w:spacing w:before="0" w:after="0" w:line="240" w:lineRule="auto"/>
        <w:jc w:val="left"/>
      </w:pPr>
    </w:p>
    <w:p w14:paraId="3E5D760C" w14:textId="0A5AC911" w:rsidR="00253B11" w:rsidRDefault="005F38FB" w:rsidP="0039525E">
      <w:pPr>
        <w:pStyle w:val="Rubrik1"/>
        <w:jc w:val="both"/>
      </w:pPr>
      <w:r>
        <w:t>Allmän orientering</w:t>
      </w:r>
    </w:p>
    <w:p w14:paraId="57E05A3B" w14:textId="19B7E71A" w:rsidR="00866E12" w:rsidRDefault="00866E12" w:rsidP="0039525E">
      <w:pPr>
        <w:pStyle w:val="Rubrik2"/>
      </w:pPr>
      <w:r>
        <w:t>Bakgrund</w:t>
      </w:r>
    </w:p>
    <w:p w14:paraId="3F299E72" w14:textId="67EED18E" w:rsidR="00866E12" w:rsidRDefault="00336F64" w:rsidP="0039525E">
      <w:pPr>
        <w:pStyle w:val="Normaltindrag"/>
        <w:jc w:val="left"/>
      </w:pPr>
      <w:r w:rsidRPr="00336F64">
        <w:t>Huvudmannen har från och med den 1 januari 2024 ansvar för att samla in förpackningsavfall från hushåll.</w:t>
      </w:r>
      <w:r>
        <w:t xml:space="preserve"> </w:t>
      </w:r>
      <w:r w:rsidR="00866E12">
        <w:t>Kommuner ska från och med den 1 januari 2027 tillhandahålla en fastighetsnära insamling av avfall som består av pappers-, plast-, glas- och metallförpackningar, dels från hushåll, dels från verksamheter vars avfallshantering är samlokaliserad med hushållens.</w:t>
      </w:r>
      <w:r w:rsidR="00AF7E7F" w:rsidRPr="00AF7E7F">
        <w:t xml:space="preserve"> Med samlokaliserade verksamheter avses verksamheter som tillsammans med hushåll använder behållare och andra anordningar för hantering av avfall på eller i anslutning till en fastighet.</w:t>
      </w:r>
    </w:p>
    <w:p w14:paraId="3AAC037E" w14:textId="77777777" w:rsidR="00C3307C" w:rsidRDefault="00233F55" w:rsidP="0039525E">
      <w:pPr>
        <w:pStyle w:val="Normaltindrag"/>
        <w:jc w:val="left"/>
      </w:pPr>
      <w:r>
        <w:t xml:space="preserve">Detta auktorisationssystem avser att </w:t>
      </w:r>
      <w:r w:rsidR="00C3307C">
        <w:t>möjliggöra fastighetsnära insamling från</w:t>
      </w:r>
      <w:r>
        <w:t xml:space="preserve"> hushåll i flerbostadshus och med sådana hushåll samlokaliserade verksamheter.</w:t>
      </w:r>
      <w:r w:rsidR="00C3307C">
        <w:t xml:space="preserve"> </w:t>
      </w:r>
    </w:p>
    <w:p w14:paraId="2286925D" w14:textId="77777777" w:rsidR="004B78B4" w:rsidRDefault="00CE5962" w:rsidP="0039525E">
      <w:pPr>
        <w:pStyle w:val="Rubrik2"/>
      </w:pPr>
      <w:r>
        <w:t xml:space="preserve">Auktoriserande </w:t>
      </w:r>
      <w:r w:rsidR="002F1BE7">
        <w:t>myndighet</w:t>
      </w:r>
    </w:p>
    <w:p w14:paraId="1FA9B1C2" w14:textId="0B6433F8" w:rsidR="002F1BE7" w:rsidRPr="002F1BE7" w:rsidRDefault="006A7FF8" w:rsidP="0039525E">
      <w:pPr>
        <w:pStyle w:val="Normaltindrag"/>
      </w:pPr>
      <w:r>
        <w:t xml:space="preserve">Auktoriserande </w:t>
      </w:r>
      <w:r w:rsidR="002F1BE7">
        <w:t>myndighet är</w:t>
      </w:r>
      <w:r w:rsidR="00686E9D">
        <w:t xml:space="preserve"> </w:t>
      </w:r>
      <w:r w:rsidR="00686E9D" w:rsidRPr="0039525E">
        <w:t>Miljö och Vatten i Örnsköldsvik AB</w:t>
      </w:r>
      <w:r w:rsidR="002F1BE7" w:rsidRPr="0039525E">
        <w:t xml:space="preserve">, </w:t>
      </w:r>
      <w:r w:rsidR="00686E9D" w:rsidRPr="0039525E">
        <w:t>556767-2695</w:t>
      </w:r>
      <w:r w:rsidR="002F1BE7" w:rsidRPr="00686E9D">
        <w:t xml:space="preserve"> </w:t>
      </w:r>
      <w:r w:rsidR="002F1BE7">
        <w:t>(”</w:t>
      </w:r>
      <w:r w:rsidR="00804F2C">
        <w:rPr>
          <w:b/>
        </w:rPr>
        <w:t>Huvudmannen</w:t>
      </w:r>
      <w:r w:rsidR="002F1BE7">
        <w:t>”).</w:t>
      </w:r>
    </w:p>
    <w:p w14:paraId="4C152D40" w14:textId="77777777" w:rsidR="005F38FB" w:rsidRPr="000F128B" w:rsidRDefault="009F1542" w:rsidP="0039525E">
      <w:pPr>
        <w:pStyle w:val="Rubrik2"/>
      </w:pPr>
      <w:r>
        <w:t>Auktorisationssystemets omfattning</w:t>
      </w:r>
    </w:p>
    <w:p w14:paraId="6375DEEB" w14:textId="167FD316" w:rsidR="00804F2C" w:rsidRDefault="006A7FF8" w:rsidP="0039525E">
      <w:pPr>
        <w:pStyle w:val="Normaltindrag"/>
        <w:jc w:val="left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 xml:space="preserve">för insamling </w:t>
      </w:r>
      <w:r w:rsidR="005F38FB" w:rsidRPr="00A04E2A">
        <w:t>och</w:t>
      </w:r>
      <w:r w:rsidR="00804F2C" w:rsidRPr="00A04E2A">
        <w:t xml:space="preserve"> </w:t>
      </w:r>
      <w:r w:rsidR="00CA00FB" w:rsidRPr="00A04E2A">
        <w:t>transport till avlämning</w:t>
      </w:r>
      <w:r w:rsidR="00804F2C" w:rsidRPr="00A04E2A">
        <w:t xml:space="preserve"> </w:t>
      </w:r>
      <w:r w:rsidR="005F38FB" w:rsidRPr="00F27CCE">
        <w:t xml:space="preserve">av </w:t>
      </w:r>
      <w:r w:rsidR="00CE60C0">
        <w:t>förpackningsavfall</w:t>
      </w:r>
      <w:r w:rsidR="005F38FB" w:rsidRPr="00F27CCE">
        <w:t xml:space="preserve"> </w:t>
      </w:r>
      <w:r w:rsidR="002871E5">
        <w:t>från förpackningsavlämnare</w:t>
      </w:r>
      <w:r w:rsidR="00F83920">
        <w:t xml:space="preserve"> </w:t>
      </w:r>
      <w:r w:rsidR="00F27CCE">
        <w:t xml:space="preserve">genom så kallad </w:t>
      </w:r>
      <w:r w:rsidR="004A5A16" w:rsidRPr="00F27CCE">
        <w:t>fastighetsnära insamling</w:t>
      </w:r>
      <w:r w:rsidR="00D36470">
        <w:t xml:space="preserve"> </w:t>
      </w:r>
      <w:r w:rsidR="005F38FB">
        <w:t xml:space="preserve">inom </w:t>
      </w:r>
      <w:r w:rsidR="003A569B" w:rsidRPr="0039525E">
        <w:t>Örnsköldsviks kommun</w:t>
      </w:r>
      <w:r w:rsidR="005F38FB">
        <w:t xml:space="preserve"> </w:t>
      </w:r>
      <w:r w:rsidR="005F38FB" w:rsidRPr="00F27CCE">
        <w:t>(”</w:t>
      </w:r>
      <w:r w:rsidR="005F38FB" w:rsidRPr="00F27CCE">
        <w:rPr>
          <w:b/>
        </w:rPr>
        <w:t>Området</w:t>
      </w:r>
      <w:r w:rsidR="005F38FB" w:rsidRPr="00F27CCE">
        <w:t>”).</w:t>
      </w:r>
    </w:p>
    <w:p w14:paraId="0852F9CE" w14:textId="427F6A21" w:rsidR="002871E5" w:rsidRDefault="00D92C89" w:rsidP="0039525E">
      <w:pPr>
        <w:pStyle w:val="Normaltindrag"/>
        <w:jc w:val="left"/>
      </w:pPr>
      <w:r>
        <w:t xml:space="preserve">Med ”förpackningsavlämnare” avses </w:t>
      </w:r>
      <w:r w:rsidR="003A569B" w:rsidRPr="00C052BF">
        <w:t>ägare av fastigheter som innefattar flerbostadshus och samlokaliserade verksamheter</w:t>
      </w:r>
      <w:r w:rsidR="003A569B">
        <w:t xml:space="preserve"> </w:t>
      </w:r>
      <w:r w:rsidR="003A569B" w:rsidRPr="001860B5">
        <w:t>(enligt definitionen i 1 kap. 8  § förpackningsförordningen)</w:t>
      </w:r>
      <w:r w:rsidR="003A569B">
        <w:t>.</w:t>
      </w:r>
      <w:r w:rsidR="00CA36DB">
        <w:t xml:space="preserve"> </w:t>
      </w:r>
    </w:p>
    <w:p w14:paraId="5E233189" w14:textId="7CB7C025" w:rsidR="0004277D" w:rsidRDefault="006A7FF8" w:rsidP="0039525E">
      <w:pPr>
        <w:pStyle w:val="Normaltindrag"/>
        <w:jc w:val="left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E31999">
        <w:t xml:space="preserve"> från </w:t>
      </w:r>
      <w:r w:rsidR="0034149F">
        <w:t xml:space="preserve">förpackningsavlämnare </w:t>
      </w:r>
      <w:r w:rsidR="0004277D" w:rsidRPr="00F27CCE">
        <w:t>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60D76D0E" w14:textId="77777777" w:rsidR="00C472E7" w:rsidRDefault="00C472E7" w:rsidP="0039525E">
      <w:pPr>
        <w:pStyle w:val="Rubrik2"/>
      </w:pPr>
      <w:r>
        <w:t>Auktorisationssystemets giltighetstid</w:t>
      </w:r>
    </w:p>
    <w:p w14:paraId="437F984A" w14:textId="6C9FA9A1" w:rsidR="00C472E7" w:rsidRDefault="00C472E7" w:rsidP="0039525E">
      <w:pPr>
        <w:pStyle w:val="Normaltindrag"/>
      </w:pPr>
      <w:r>
        <w:t xml:space="preserve">Auktorisationssystemet är giltigt </w:t>
      </w:r>
      <w:r w:rsidRPr="003A569B">
        <w:t>tills</w:t>
      </w:r>
      <w:r w:rsidR="0039525E">
        <w:t xml:space="preserve"> </w:t>
      </w:r>
      <w:r w:rsidRPr="003A569B">
        <w:t>vidare</w:t>
      </w:r>
      <w:r>
        <w:t>.</w:t>
      </w:r>
    </w:p>
    <w:p w14:paraId="11021F6F" w14:textId="3D393B56" w:rsidR="00C472E7" w:rsidRDefault="00C472E7" w:rsidP="0039525E">
      <w:pPr>
        <w:pStyle w:val="Normaltindrag"/>
      </w:pPr>
      <w:r>
        <w:t xml:space="preserve">Auktorisationssystemet upphör att </w:t>
      </w:r>
      <w:r w:rsidRPr="00D072C8">
        <w:t>gälla sex</w:t>
      </w:r>
      <w:r w:rsidR="00D072C8" w:rsidRPr="00D072C8">
        <w:t xml:space="preserve"> m</w:t>
      </w:r>
      <w:r w:rsidRPr="00D072C8">
        <w:t xml:space="preserve">ånader </w:t>
      </w:r>
      <w:r>
        <w:t xml:space="preserve">efter att Huvudmannen har meddelat om sådant upphörande. </w:t>
      </w:r>
    </w:p>
    <w:p w14:paraId="5D82D0AF" w14:textId="77777777" w:rsidR="00FB332F" w:rsidRDefault="00FB332F" w:rsidP="0039525E">
      <w:pPr>
        <w:pStyle w:val="Rubrik2"/>
      </w:pPr>
      <w:r>
        <w:t>Avtalstid</w:t>
      </w:r>
    </w:p>
    <w:p w14:paraId="7E8CB611" w14:textId="258E8060" w:rsidR="00FB332F" w:rsidRPr="00D072C8" w:rsidRDefault="00584217" w:rsidP="0039525E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r w:rsidR="00804F2C">
        <w:t>Huvudmannen</w:t>
      </w:r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r w:rsidR="00EC4E8E" w:rsidRPr="00D072C8">
        <w:t>tills vidare</w:t>
      </w:r>
      <w:r w:rsidR="00ED6F21" w:rsidRPr="00D072C8">
        <w:t>.</w:t>
      </w:r>
    </w:p>
    <w:p w14:paraId="6772918D" w14:textId="1EB2B3F3" w:rsidR="006428E0" w:rsidRDefault="00F8350B" w:rsidP="0039525E">
      <w:pPr>
        <w:pStyle w:val="Rubrik2"/>
      </w:pPr>
      <w:r>
        <w:t xml:space="preserve">Information om auktoriserade </w:t>
      </w:r>
      <w:r w:rsidR="006428E0">
        <w:t>entreprenör</w:t>
      </w:r>
      <w:r>
        <w:t>er m.m.</w:t>
      </w:r>
    </w:p>
    <w:p w14:paraId="5686191E" w14:textId="297E54F7" w:rsidR="006C14BA" w:rsidRPr="006C14BA" w:rsidRDefault="0094489E" w:rsidP="0039525E">
      <w:pPr>
        <w:pStyle w:val="Normaltindrag"/>
        <w:rPr>
          <w:color w:val="00B0F0"/>
        </w:rPr>
      </w:pPr>
      <w:r>
        <w:t xml:space="preserve">Det är upp till respektive förpackningsavlämnare inom Området att välja entreprenör inom auktorisationssystemet. </w:t>
      </w:r>
      <w:r w:rsidR="00FD2922">
        <w:t>Huvudmannen informerar om auktoriserade entreprenörer via Huvudmannens webbplats</w:t>
      </w:r>
      <w:r w:rsidR="006C14BA">
        <w:t xml:space="preserve">: </w:t>
      </w:r>
      <w:r w:rsidR="00D072C8" w:rsidRPr="00EC4E8E">
        <w:t>www.miva.se</w:t>
      </w:r>
      <w:r w:rsidR="006C14BA" w:rsidRPr="00EC4E8E">
        <w:rPr>
          <w:color w:val="00B0F0"/>
        </w:rPr>
        <w:t>.</w:t>
      </w:r>
    </w:p>
    <w:p w14:paraId="47791BF3" w14:textId="77777777" w:rsidR="00E47BE8" w:rsidRDefault="00036C9F" w:rsidP="0039525E">
      <w:pPr>
        <w:pStyle w:val="Rubrik1"/>
        <w:jc w:val="both"/>
      </w:pPr>
      <w:r>
        <w:lastRenderedPageBreak/>
        <w:t xml:space="preserve">Administrativa </w:t>
      </w:r>
      <w:r w:rsidR="00165E7E">
        <w:t>föreskrifter</w:t>
      </w:r>
    </w:p>
    <w:p w14:paraId="0C321F1C" w14:textId="77777777" w:rsidR="00165E7E" w:rsidRDefault="00153BB1" w:rsidP="0039525E">
      <w:pPr>
        <w:pStyle w:val="Rubrik2"/>
      </w:pPr>
      <w:r>
        <w:t>Auktorisationsförfarande</w:t>
      </w:r>
    </w:p>
    <w:p w14:paraId="79E022E0" w14:textId="77777777" w:rsidR="00165E7E" w:rsidRDefault="00036C9F" w:rsidP="0039525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6A6E3F0" w14:textId="77777777" w:rsidR="00BE4EC4" w:rsidRDefault="004A702F" w:rsidP="0039525E">
      <w:pPr>
        <w:pStyle w:val="Rubrik2"/>
      </w:pPr>
      <w:bookmarkStart w:id="1" w:name="_Ref73712440"/>
      <w:r>
        <w:t xml:space="preserve">Förteckning över </w:t>
      </w:r>
      <w:r w:rsidR="00BE4EC4">
        <w:t>dokument</w:t>
      </w:r>
      <w:bookmarkEnd w:id="1"/>
    </w:p>
    <w:p w14:paraId="6B832BB4" w14:textId="77777777" w:rsidR="00BE4EC4" w:rsidRDefault="00036C9F" w:rsidP="0039525E">
      <w:pPr>
        <w:pStyle w:val="Normaltindrag"/>
      </w:pPr>
      <w:r>
        <w:t>Auktorisations</w:t>
      </w:r>
      <w:r w:rsidR="00BE4EC4">
        <w:t>dokumentet består av följande handlingar.</w:t>
      </w:r>
    </w:p>
    <w:p w14:paraId="2230771A" w14:textId="24F45C6C" w:rsidR="009C7778" w:rsidRDefault="00936532" w:rsidP="0039525E">
      <w:pPr>
        <w:pStyle w:val="PunktlistaNormaltindrag"/>
      </w:pPr>
      <w:r>
        <w:t>Auktorisationsföreskrifter</w:t>
      </w:r>
      <w:r w:rsidR="009C7778">
        <w:t xml:space="preserve"> (detta dokument)</w:t>
      </w:r>
    </w:p>
    <w:p w14:paraId="3855EAB3" w14:textId="77777777" w:rsidR="009B7BB6" w:rsidRDefault="009B7BB6" w:rsidP="0039525E">
      <w:pPr>
        <w:pStyle w:val="PunktlistaNormaltindrag"/>
      </w:pPr>
      <w:r>
        <w:t>Bilaga 1 – An</w:t>
      </w:r>
      <w:r w:rsidR="00EC5CC2">
        <w:t>söknings</w:t>
      </w:r>
      <w:r>
        <w:t>formulär</w:t>
      </w:r>
    </w:p>
    <w:p w14:paraId="5319AF17" w14:textId="0999CAA0" w:rsidR="009B7BB6" w:rsidRDefault="009B7BB6" w:rsidP="0039525E">
      <w:pPr>
        <w:pStyle w:val="PunktlistaNormaltindrag"/>
      </w:pPr>
      <w:r>
        <w:t xml:space="preserve">Bilaga </w:t>
      </w:r>
      <w:r w:rsidR="00DB2D83">
        <w:t>2</w:t>
      </w:r>
      <w:r>
        <w:t xml:space="preserve"> – </w:t>
      </w:r>
      <w:r w:rsidR="00036C9F">
        <w:t>Auktorisationsavtal</w:t>
      </w:r>
    </w:p>
    <w:p w14:paraId="6BFF2182" w14:textId="734AC21C" w:rsidR="00D97D5F" w:rsidRDefault="00D97D5F" w:rsidP="0039525E">
      <w:pPr>
        <w:pStyle w:val="PunktlistaNormaltindrag"/>
      </w:pPr>
      <w:r>
        <w:t>Bilaga 3 – Flerbostadshus auktorisation, rapportmall</w:t>
      </w:r>
      <w:r w:rsidR="002F2495">
        <w:t xml:space="preserve"> (exempel)</w:t>
      </w:r>
    </w:p>
    <w:p w14:paraId="192A068C" w14:textId="77777777" w:rsidR="00E57ADB" w:rsidRDefault="00E57ADB" w:rsidP="0039525E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7C49EA0B" w14:textId="749CD34F" w:rsidR="00E57ADB" w:rsidRDefault="00421C8F" w:rsidP="0039525E">
      <w:pPr>
        <w:pStyle w:val="Normaltindrag"/>
      </w:pPr>
      <w:r>
        <w:t xml:space="preserve">Ansökan om auktorisation </w:t>
      </w:r>
      <w:r w:rsidR="00E57ADB">
        <w:t>ska lämnas elektroniskt via</w:t>
      </w:r>
      <w:r w:rsidR="00D072C8">
        <w:t xml:space="preserve"> </w:t>
      </w:r>
      <w:r w:rsidR="00D072C8" w:rsidRPr="00EC4E8E">
        <w:t>e-Avrop</w:t>
      </w:r>
      <w:r w:rsidR="00E57ADB" w:rsidRPr="00EC4E8E">
        <w:t>.</w:t>
      </w:r>
    </w:p>
    <w:p w14:paraId="3AA4A940" w14:textId="2B050774" w:rsidR="00E57ADB" w:rsidRDefault="00421C8F" w:rsidP="0039525E">
      <w:pPr>
        <w:pStyle w:val="Normaltindrag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EC4E8E">
        <w:t>b</w:t>
      </w:r>
      <w:r w:rsidR="00E57ADB" w:rsidRPr="00EC4E8E">
        <w:t>ilaga</w:t>
      </w:r>
      <w:r w:rsidR="00EC4E8E" w:rsidRPr="00EC4E8E">
        <w:t xml:space="preserve"> </w:t>
      </w:r>
      <w:r w:rsidR="00E57ADB" w:rsidRPr="00EC4E8E">
        <w:t>1.</w:t>
      </w:r>
      <w:r w:rsidR="00106923" w:rsidRPr="00106923">
        <w:t xml:space="preserve"> För det fall </w:t>
      </w:r>
      <w:r w:rsidR="00106923">
        <w:t xml:space="preserve">sådana uppgifter och handlingar saknas kan Huvudmannen komma att begära att ansökaren kompletterar ansökan. Huvudmannen kan också i övrigt komma att </w:t>
      </w:r>
      <w:r w:rsidR="00106923" w:rsidRPr="00106923">
        <w:t>begära ytterligare information och bevisning från ansökaren.</w:t>
      </w:r>
    </w:p>
    <w:p w14:paraId="59FDBC76" w14:textId="77777777" w:rsidR="00E57ADB" w:rsidRDefault="00421C8F" w:rsidP="0039525E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633EE41" w14:textId="7A1D58B9" w:rsidR="00E57ADB" w:rsidRDefault="00421C8F" w:rsidP="0039525E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</w:t>
      </w:r>
      <w:r w:rsidR="006C14BA">
        <w:t>, men ska på Huvudmannens begäran översättas till svenska på ansökarens bekostnad.</w:t>
      </w:r>
    </w:p>
    <w:p w14:paraId="41482953" w14:textId="77777777" w:rsidR="00BE4EC4" w:rsidRDefault="004505DE" w:rsidP="0039525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08663CC8" w14:textId="7F085851" w:rsidR="00842E00" w:rsidRDefault="00842E00" w:rsidP="00027646">
      <w:pPr>
        <w:pStyle w:val="Normaltindrag"/>
        <w:jc w:val="left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 w:rsidR="008B76DD">
        <w:t>Ansökan kan lämnas löpande under auktorisationssystemets giltighetstid</w:t>
      </w:r>
      <w:r w:rsidR="001C203A">
        <w:t>.</w:t>
      </w:r>
    </w:p>
    <w:p w14:paraId="55368026" w14:textId="77777777" w:rsidR="001B61F5" w:rsidRDefault="001B61F5" w:rsidP="0039525E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26DF1430" w14:textId="67B0CF5A" w:rsidR="001B61F5" w:rsidRDefault="001B61F5" w:rsidP="00F2554D">
      <w:pPr>
        <w:pStyle w:val="Normaltindrag"/>
        <w:jc w:val="left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A503E8" w:rsidRPr="00D072C8">
        <w:t>fyra</w:t>
      </w:r>
      <w:r w:rsidRPr="00D072C8">
        <w:t xml:space="preserve"> </w:t>
      </w:r>
      <w:r>
        <w:t xml:space="preserve">månader efter </w:t>
      </w:r>
      <w:r w:rsidR="00DB2D83">
        <w:t>inlämnande av ansökan</w:t>
      </w:r>
      <w:r>
        <w:t>.</w:t>
      </w:r>
    </w:p>
    <w:p w14:paraId="6C11EFA7" w14:textId="531EE011" w:rsidR="00386288" w:rsidRDefault="00386288" w:rsidP="0039525E">
      <w:pPr>
        <w:pStyle w:val="Rubrik2"/>
      </w:pPr>
      <w:r>
        <w:t>Handläggning</w:t>
      </w:r>
      <w:r w:rsidR="008210E0">
        <w:t xml:space="preserve"> av ansökan</w:t>
      </w:r>
      <w:r w:rsidR="0003757B">
        <w:t xml:space="preserve"> m</w:t>
      </w:r>
      <w:r w:rsidR="00785EF9">
        <w:t>ed mera</w:t>
      </w:r>
    </w:p>
    <w:p w14:paraId="4BD7AB3B" w14:textId="1EB0B1A5" w:rsidR="009E2AEF" w:rsidRDefault="009E2AEF" w:rsidP="00F2554D">
      <w:pPr>
        <w:pStyle w:val="Normaltindrag"/>
        <w:jc w:val="left"/>
      </w:pPr>
      <w:r>
        <w:t xml:space="preserve">Huvudmannen </w:t>
      </w:r>
      <w:r w:rsidR="0017019C">
        <w:t xml:space="preserve">kan vid prövningen av ansökan komma att kalla ansökaren till ett möte för </w:t>
      </w:r>
      <w:r>
        <w:t xml:space="preserve">genomgång av ansökan. </w:t>
      </w:r>
    </w:p>
    <w:p w14:paraId="5EDB67B2" w14:textId="355426FC" w:rsidR="00386288" w:rsidRDefault="003969F9" w:rsidP="00F2554D">
      <w:pPr>
        <w:pStyle w:val="Normaltindrag"/>
        <w:jc w:val="left"/>
      </w:pPr>
      <w:r>
        <w:t xml:space="preserve">Huvudmannen fattar löpande och </w:t>
      </w:r>
      <w:r w:rsidR="004A3A31">
        <w:t xml:space="preserve">senast inom </w:t>
      </w:r>
      <w:r w:rsidR="004A3A31" w:rsidRPr="007E5BDB">
        <w:t>sex veckor</w:t>
      </w:r>
      <w:r w:rsidR="004A3A31">
        <w:t xml:space="preserve"> från ansökans lämnande beslut om </w:t>
      </w:r>
      <w:r w:rsidR="00E07362">
        <w:t>tilldelning av auktorisation.</w:t>
      </w:r>
    </w:p>
    <w:p w14:paraId="2BC2D0C7" w14:textId="55C2D88A" w:rsidR="00624933" w:rsidRPr="00386288" w:rsidRDefault="007C48B9" w:rsidP="00F2554D">
      <w:pPr>
        <w:pStyle w:val="Normaltindrag"/>
        <w:jc w:val="left"/>
      </w:pPr>
      <w:r>
        <w:t xml:space="preserve">Huvudmannen och </w:t>
      </w:r>
      <w:r w:rsidR="00087AE3">
        <w:t>auktoriserade entreprenörer tecknar a</w:t>
      </w:r>
      <w:r w:rsidR="00414467">
        <w:t>vtal</w:t>
      </w:r>
      <w:r w:rsidR="00075014">
        <w:t xml:space="preserve"> enligt Bilaga 2 </w:t>
      </w:r>
      <w:r w:rsidR="00087AE3">
        <w:t>–</w:t>
      </w:r>
      <w:r w:rsidR="00075014">
        <w:t xml:space="preserve"> Auktorisationsavtal</w:t>
      </w:r>
      <w:r w:rsidR="005E652A">
        <w:t>,</w:t>
      </w:r>
      <w:r w:rsidR="00727111">
        <w:t xml:space="preserve"> </w:t>
      </w:r>
      <w:r w:rsidR="00583F29">
        <w:t xml:space="preserve">efter </w:t>
      </w:r>
      <w:r w:rsidR="00837D6D">
        <w:t xml:space="preserve">beslut om </w:t>
      </w:r>
      <w:r w:rsidR="00C11589">
        <w:t xml:space="preserve">tilldelning av auktorisation. </w:t>
      </w:r>
      <w:r w:rsidR="00EB409B">
        <w:t>Auktoriserade entreprenörer tecknar därefter avtal med förpackningsavlämnare</w:t>
      </w:r>
      <w:r w:rsidR="00CA0282">
        <w:t>. Endast auktoriserade entreprenörer kan teckna avtal med förpackningsavlämnare.</w:t>
      </w:r>
    </w:p>
    <w:p w14:paraId="57163BDE" w14:textId="77777777" w:rsidR="00671D92" w:rsidRDefault="00671D92" w:rsidP="0039525E">
      <w:pPr>
        <w:pStyle w:val="Rubrik2"/>
      </w:pPr>
      <w:r>
        <w:lastRenderedPageBreak/>
        <w:t>Sekretess</w:t>
      </w:r>
    </w:p>
    <w:p w14:paraId="0B03A9F7" w14:textId="77777777" w:rsidR="00671D92" w:rsidRDefault="00104D0F" w:rsidP="00F2554D">
      <w:pPr>
        <w:pStyle w:val="Normaltindrag"/>
        <w:jc w:val="left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269C14F1" w14:textId="04257199" w:rsidR="00671D92" w:rsidRDefault="00671D92" w:rsidP="00F2554D">
      <w:pPr>
        <w:pStyle w:val="Normaltindrag"/>
        <w:jc w:val="left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utomstående begär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4CDC1B78" w14:textId="77777777" w:rsidR="00E02399" w:rsidRDefault="00E02399" w:rsidP="0039525E">
      <w:pPr>
        <w:pStyle w:val="Rubrik1"/>
        <w:jc w:val="both"/>
      </w:pPr>
      <w:bookmarkStart w:id="3" w:name="_Ref74230442"/>
      <w:bookmarkStart w:id="2" w:name="_Ref67557092"/>
      <w:r>
        <w:t xml:space="preserve">Prövning av </w:t>
      </w:r>
      <w:bookmarkEnd w:id="2"/>
      <w:r w:rsidR="001F1801">
        <w:t>ansökaren</w:t>
      </w:r>
      <w:bookmarkEnd w:id="3"/>
    </w:p>
    <w:p w14:paraId="0907CCF8" w14:textId="3DF6ED25" w:rsidR="00E82B27" w:rsidRDefault="00E82B27" w:rsidP="00F2554D">
      <w:pPr>
        <w:pStyle w:val="Normaltindrag"/>
        <w:jc w:val="left"/>
      </w:pPr>
      <w:r>
        <w:t xml:space="preserve">För att bli auktoriserad ska ansökaren uppfylla de krav som framgår av detta </w:t>
      </w:r>
      <w:r w:rsidRPr="00923DA9">
        <w:t xml:space="preserve">avsnitt </w:t>
      </w:r>
      <w:r w:rsidR="00A9536D">
        <w:t>(3)</w:t>
      </w:r>
    </w:p>
    <w:p w14:paraId="0B4F0E2E" w14:textId="77777777" w:rsidR="00E02399" w:rsidRDefault="00E82B27" w:rsidP="0039525E">
      <w:pPr>
        <w:pStyle w:val="Rubrik2"/>
      </w:pPr>
      <w:r>
        <w:t>Lämplighet</w:t>
      </w:r>
    </w:p>
    <w:p w14:paraId="72DFA425" w14:textId="77777777" w:rsidR="00E82B27" w:rsidRDefault="00E82B27" w:rsidP="00F2554D">
      <w:pPr>
        <w:pStyle w:val="NumreratStycke111"/>
        <w:numPr>
          <w:ilvl w:val="0"/>
          <w:numId w:val="0"/>
        </w:numPr>
        <w:ind w:left="851"/>
        <w:jc w:val="left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08A90A71" w14:textId="77777777" w:rsidR="003123FB" w:rsidRDefault="00E82B27" w:rsidP="00F2554D">
      <w:pPr>
        <w:pStyle w:val="NumreratStycke111"/>
        <w:numPr>
          <w:ilvl w:val="0"/>
          <w:numId w:val="0"/>
        </w:numPr>
        <w:ind w:left="851"/>
        <w:jc w:val="left"/>
      </w:pPr>
      <w:r>
        <w:t>Ansökaren får inte omfattas av någon av de omständigheter som framgår av punkt 1</w:t>
      </w:r>
      <w:r w:rsidR="003123FB">
        <w:t xml:space="preserve"> – 5 och 9 i 13 kap. 3 § LOU.  </w:t>
      </w:r>
      <w:r w:rsidR="003123FB" w:rsidRPr="003123FB">
        <w:t xml:space="preserve">Huvudmannen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58025336" w14:textId="77777777" w:rsidR="00E82B27" w:rsidRDefault="00E82B27" w:rsidP="0039525E">
      <w:pPr>
        <w:pStyle w:val="Rubrik2"/>
      </w:pPr>
      <w:r>
        <w:t>Skatter och avgifter</w:t>
      </w:r>
    </w:p>
    <w:p w14:paraId="6C3F275D" w14:textId="77777777" w:rsidR="00E82B27" w:rsidRPr="00E82B27" w:rsidRDefault="00E82B27" w:rsidP="0039525E">
      <w:pPr>
        <w:pStyle w:val="NumreratStycke111"/>
        <w:numPr>
          <w:ilvl w:val="0"/>
          <w:numId w:val="0"/>
        </w:numPr>
        <w:ind w:left="851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4DD61870" w14:textId="77777777" w:rsidR="00E02399" w:rsidRDefault="00804F2C" w:rsidP="00F2554D">
      <w:pPr>
        <w:pStyle w:val="NumreratStycke111"/>
        <w:numPr>
          <w:ilvl w:val="0"/>
          <w:numId w:val="0"/>
        </w:numPr>
        <w:ind w:left="851"/>
        <w:jc w:val="left"/>
      </w:pPr>
      <w:r>
        <w:t>Huvudmannen</w:t>
      </w:r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r>
        <w:t>Huvudmannen</w:t>
      </w:r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r>
        <w:t>Huvudmannen</w:t>
      </w:r>
      <w:r w:rsidR="00E02399">
        <w:t>s begäran inkomma med sådana uppgifter.</w:t>
      </w:r>
    </w:p>
    <w:p w14:paraId="2974720E" w14:textId="77777777" w:rsidR="00075243" w:rsidRDefault="00165916" w:rsidP="0039525E">
      <w:pPr>
        <w:pStyle w:val="Rubrik2"/>
      </w:pPr>
      <w:r>
        <w:t>E</w:t>
      </w:r>
      <w:r w:rsidR="00075243">
        <w:t>konomisk ställning</w:t>
      </w:r>
    </w:p>
    <w:p w14:paraId="7348561B" w14:textId="77777777" w:rsidR="00075243" w:rsidRDefault="00C5196E" w:rsidP="00F2554D">
      <w:pPr>
        <w:pStyle w:val="Normaltindrag"/>
        <w:jc w:val="left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391C2D8A" w14:textId="77777777" w:rsidR="00A02E6A" w:rsidRDefault="00A02E6A" w:rsidP="0039525E">
      <w:pPr>
        <w:pStyle w:val="Rubrik3"/>
      </w:pPr>
      <w:r>
        <w:t>Kreditvärdighet</w:t>
      </w:r>
    </w:p>
    <w:p w14:paraId="090BD7FC" w14:textId="2F907F57" w:rsidR="00075243" w:rsidRDefault="00C5196E" w:rsidP="00027646">
      <w:pPr>
        <w:pStyle w:val="Normaltindrag"/>
        <w:jc w:val="left"/>
      </w:pPr>
      <w:r>
        <w:t>A</w:t>
      </w:r>
      <w:r w:rsidRPr="00C5196E">
        <w:t>nsökaren</w:t>
      </w:r>
      <w:r w:rsidR="00075243">
        <w:t xml:space="preserve"> </w:t>
      </w:r>
      <w:r w:rsidR="005D2B02">
        <w:t xml:space="preserve">ska </w:t>
      </w:r>
      <w:r w:rsidR="00075243">
        <w:t xml:space="preserve">ha en </w:t>
      </w:r>
      <w:r w:rsidR="001C5ED6">
        <w:t>riskklassificering</w:t>
      </w:r>
      <w:r w:rsidR="00075243">
        <w:t>/rating enligt affärs- och kreditupplysningsföretaget</w:t>
      </w:r>
      <w:r w:rsidR="00027646" w:rsidRPr="00027646">
        <w:t xml:space="preserve"> </w:t>
      </w:r>
      <w:r w:rsidR="00027646" w:rsidRPr="008C087A">
        <w:t>Bisnode</w:t>
      </w:r>
      <w:r w:rsidR="00075243" w:rsidRPr="008C087A">
        <w:t xml:space="preserve"> som inte understiger riskklass</w:t>
      </w:r>
      <w:r w:rsidR="00027646" w:rsidRPr="008C087A">
        <w:t xml:space="preserve"> A</w:t>
      </w:r>
      <w:r w:rsidR="00075243" w:rsidRPr="008C087A">
        <w:t>.</w:t>
      </w:r>
      <w:r w:rsidR="00075243">
        <w:t xml:space="preserve"> </w:t>
      </w:r>
      <w:r w:rsidR="00027646">
        <w:br/>
        <w:t>Kontroll kommer</w:t>
      </w:r>
      <w:r w:rsidR="00075243">
        <w:t xml:space="preserve"> att göras av </w:t>
      </w:r>
      <w:r w:rsidR="00804F2C">
        <w:t>Huvudmannen</w:t>
      </w:r>
      <w:r w:rsidR="00075243">
        <w:t>.</w:t>
      </w:r>
    </w:p>
    <w:p w14:paraId="28E0BAC1" w14:textId="0AFFAD28" w:rsidR="00075243" w:rsidRDefault="00075243" w:rsidP="00F2554D">
      <w:pPr>
        <w:pStyle w:val="Normaltindrag"/>
        <w:jc w:val="left"/>
      </w:pPr>
      <w:r>
        <w:t xml:space="preserve">En </w:t>
      </w:r>
      <w:r w:rsidR="00C5196E" w:rsidRPr="00C5196E">
        <w:t>ansökare</w:t>
      </w:r>
      <w:r>
        <w:t xml:space="preserve"> som inte har ovan nämnda</w:t>
      </w:r>
      <w:r w:rsidR="009329D8">
        <w:t xml:space="preserve"> </w:t>
      </w:r>
      <w:r w:rsidR="001C5ED6">
        <w:t>riskklassificering</w:t>
      </w:r>
      <w:r>
        <w:t xml:space="preserve"> kan ändå anses ha tillräcklig</w:t>
      </w:r>
      <w:r w:rsidR="00165916">
        <w:t>t god</w:t>
      </w:r>
      <w:r>
        <w:t xml:space="preserve"> ekonomisk ställning om denne på </w:t>
      </w:r>
      <w:r w:rsidR="00804F2C">
        <w:t>Huvudmannen</w:t>
      </w:r>
      <w:r>
        <w:t xml:space="preserve">s begäran presenterar sådan utredning som visar att </w:t>
      </w:r>
      <w:r w:rsidR="00C5196E" w:rsidRPr="00C5196E">
        <w:t>ansökaren</w:t>
      </w:r>
      <w:r>
        <w:t xml:space="preserve"> har tillräcklig ekonomisk kapacitet att fullgöra </w:t>
      </w:r>
      <w:r w:rsidR="00165916">
        <w:t>auktorisationsa</w:t>
      </w:r>
      <w:r>
        <w:t>vtalet. Sådan utredning kan exempelvis bestå av</w:t>
      </w:r>
      <w:r w:rsidR="00C64849">
        <w:t xml:space="preserve"> reviderade balansrapporter,</w:t>
      </w:r>
      <w:r>
        <w:t xml:space="preserve"> utdrag från annat likvärdigt kreditupplysningsföretag som utvisar minst motsvarande </w:t>
      </w:r>
      <w:r w:rsidR="0039525E">
        <w:t>riskklassificering</w:t>
      </w:r>
      <w:r>
        <w:t xml:space="preserve"> eller </w:t>
      </w:r>
      <w:r>
        <w:lastRenderedPageBreak/>
        <w:t>en förklaring från bolagets revisor som medför att det kan anses klarlagt att an</w:t>
      </w:r>
      <w:r w:rsidR="00165916">
        <w:t>sökaren</w:t>
      </w:r>
      <w:r>
        <w:t xml:space="preserve"> har tillräcklig</w:t>
      </w:r>
      <w:r w:rsidR="00165916">
        <w:t>t</w:t>
      </w:r>
      <w:r>
        <w:t xml:space="preserve"> </w:t>
      </w:r>
      <w:r w:rsidR="00165916">
        <w:t xml:space="preserve">god </w:t>
      </w:r>
      <w:r>
        <w:t xml:space="preserve">ekonomisk ställning för att fullgöra </w:t>
      </w:r>
      <w:r w:rsidR="00165916">
        <w:t>auktorisationsa</w:t>
      </w:r>
      <w:r>
        <w:t>vtalet.</w:t>
      </w:r>
    </w:p>
    <w:p w14:paraId="50693E07" w14:textId="77777777" w:rsidR="0046348A" w:rsidRDefault="003123FB" w:rsidP="0039525E">
      <w:pPr>
        <w:pStyle w:val="Rubrik2"/>
      </w:pPr>
      <w:r>
        <w:t>Kompetens och erfarenhet</w:t>
      </w:r>
    </w:p>
    <w:p w14:paraId="707D6A0E" w14:textId="77777777" w:rsidR="0046348A" w:rsidRDefault="00C5196E" w:rsidP="00F2554D">
      <w:pPr>
        <w:pStyle w:val="Normaltindrag"/>
        <w:jc w:val="left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referensuppdrag. </w:t>
      </w:r>
    </w:p>
    <w:p w14:paraId="165AA149" w14:textId="77777777" w:rsidR="0046348A" w:rsidRDefault="0046348A" w:rsidP="0039525E">
      <w:pPr>
        <w:pStyle w:val="Normaltindrag"/>
        <w:keepNext/>
      </w:pPr>
      <w:r>
        <w:t xml:space="preserve">Referensuppdragen ska </w:t>
      </w:r>
    </w:p>
    <w:p w14:paraId="2DEA2D49" w14:textId="3F1F9771" w:rsidR="0046348A" w:rsidRPr="00923DA9" w:rsidRDefault="0046348A" w:rsidP="00923DA9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  <w:jc w:val="left"/>
      </w:pPr>
      <w:r w:rsidRPr="00F27CCE">
        <w:t xml:space="preserve">ha avsett </w:t>
      </w:r>
      <w:r w:rsidR="00F27CCE" w:rsidRPr="00F27CCE">
        <w:t xml:space="preserve">fastighetsnära insamling av </w:t>
      </w:r>
      <w:r w:rsidR="005E70EB" w:rsidRPr="00923DA9">
        <w:t>förpackningar</w:t>
      </w:r>
      <w:r w:rsidR="00923DA9">
        <w:t xml:space="preserve"> </w:t>
      </w:r>
      <w:r w:rsidR="00DC74D3" w:rsidRPr="00923DA9">
        <w:t>alternativ</w:t>
      </w:r>
      <w:r w:rsidR="00427781" w:rsidRPr="00923DA9">
        <w:t>t annan insamling som är relevant</w:t>
      </w:r>
    </w:p>
    <w:p w14:paraId="7B618E27" w14:textId="77777777" w:rsidR="0046348A" w:rsidRDefault="0046348A" w:rsidP="0039525E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689779D5" w14:textId="77777777" w:rsidR="0046348A" w:rsidRDefault="0046348A" w:rsidP="0039525E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1629D066" w14:textId="77777777" w:rsidR="0046348A" w:rsidRDefault="00C5196E" w:rsidP="00F2554D">
      <w:pPr>
        <w:pStyle w:val="Normaltindrag"/>
        <w:jc w:val="left"/>
      </w:pPr>
      <w:r>
        <w:t>A</w:t>
      </w:r>
      <w:r w:rsidRPr="00C5196E">
        <w:t>nsökaren</w:t>
      </w:r>
      <w:r w:rsidR="0046348A">
        <w:t xml:space="preserve"> ska i </w:t>
      </w:r>
      <w:r>
        <w:t>ansökan</w:t>
      </w:r>
      <w:r w:rsidR="0046348A">
        <w:t xml:space="preserve">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5D2CA1BC" w14:textId="77777777" w:rsidR="005D0B62" w:rsidRDefault="005D0B62" w:rsidP="0039525E">
      <w:pPr>
        <w:pStyle w:val="Rubrik2"/>
      </w:pPr>
      <w:r>
        <w:t>Åberopande av annat företags kapacitet</w:t>
      </w:r>
    </w:p>
    <w:p w14:paraId="4ADE5AB6" w14:textId="79E88DFA" w:rsidR="00D55003" w:rsidRDefault="005D0B62" w:rsidP="00923DA9">
      <w:pPr>
        <w:pStyle w:val="Normaltindrag"/>
        <w:jc w:val="left"/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krävs avseende den vars kapacitet åberopas. </w:t>
      </w:r>
      <w:r w:rsidR="00804F2C">
        <w:t>Huvudmannen</w:t>
      </w:r>
      <w:r>
        <w:t xml:space="preserve"> kommer att kontrollera om den vars ekonomiska kapacitet åberopas uppfyller kravet på riskklassificering om </w:t>
      </w:r>
      <w:r w:rsidRPr="008C087A">
        <w:t xml:space="preserve">minst </w:t>
      </w:r>
      <w:r w:rsidR="00923DA9" w:rsidRPr="008C087A">
        <w:t xml:space="preserve">A </w:t>
      </w:r>
      <w:r w:rsidRPr="008C087A">
        <w:t xml:space="preserve">hos </w:t>
      </w:r>
      <w:r w:rsidR="00923DA9" w:rsidRPr="008C087A">
        <w:t>Bisnode</w:t>
      </w:r>
      <w:r w:rsidR="008C087A">
        <w:t>.</w:t>
      </w:r>
      <w:r w:rsidR="00923DA9" w:rsidRPr="00923DA9">
        <w:t xml:space="preserve"> </w:t>
      </w:r>
      <w:r w:rsidR="00923DA9">
        <w:rPr>
          <w:color w:val="00B0F0"/>
        </w:rPr>
        <w:br/>
      </w:r>
      <w:r w:rsidR="00923DA9">
        <w:rPr>
          <w:color w:val="00B0F0"/>
        </w:rPr>
        <w:br/>
      </w:r>
      <w:r w:rsidR="007D65B1">
        <w:t>T</w:t>
      </w:r>
      <w:r w:rsidR="00EC5CC2">
        <w:t>illdelning av auktorisation</w:t>
      </w:r>
    </w:p>
    <w:p w14:paraId="4F4AE3A4" w14:textId="77777777" w:rsidR="00AE4AD2" w:rsidRDefault="00C5196E" w:rsidP="00F2554D">
      <w:pPr>
        <w:pStyle w:val="Normaltindrag"/>
        <w:jc w:val="left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070BD729" w14:textId="77777777" w:rsidR="00A44AB5" w:rsidRDefault="00A44AB5" w:rsidP="0039525E">
      <w:pPr>
        <w:pStyle w:val="Normaltindrag"/>
      </w:pPr>
    </w:p>
    <w:p w14:paraId="6C49E56E" w14:textId="77777777" w:rsidR="00075243" w:rsidRPr="00613AA8" w:rsidRDefault="00075243" w:rsidP="0039525E">
      <w:pPr>
        <w:pStyle w:val="Normaltindrag"/>
        <w:ind w:left="0"/>
        <w:rPr>
          <w:color w:val="FF0000"/>
        </w:rPr>
      </w:pPr>
    </w:p>
    <w:p w14:paraId="347C1786" w14:textId="77777777" w:rsidR="005C3767" w:rsidRDefault="005C3767"/>
    <w:sectPr w:rsidR="005C3767" w:rsidSect="00BC4B91">
      <w:footerReference w:type="default" r:id="rId10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1E173" w14:textId="77777777" w:rsidR="00D92805" w:rsidRDefault="00D92805">
      <w:r>
        <w:separator/>
      </w:r>
    </w:p>
  </w:endnote>
  <w:endnote w:type="continuationSeparator" w:id="0">
    <w:p w14:paraId="7CDFE50F" w14:textId="77777777" w:rsidR="00D92805" w:rsidRDefault="00D9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01B7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53D01" w14:textId="77777777" w:rsidR="00D92805" w:rsidRDefault="00D92805">
      <w:r>
        <w:separator/>
      </w:r>
    </w:p>
  </w:footnote>
  <w:footnote w:type="continuationSeparator" w:id="0">
    <w:p w14:paraId="3E674563" w14:textId="77777777" w:rsidR="00D92805" w:rsidRDefault="00D92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7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46634480">
    <w:abstractNumId w:val="24"/>
  </w:num>
  <w:num w:numId="2" w16cid:durableId="918369303">
    <w:abstractNumId w:val="20"/>
  </w:num>
  <w:num w:numId="3" w16cid:durableId="471600845">
    <w:abstractNumId w:val="28"/>
  </w:num>
  <w:num w:numId="4" w16cid:durableId="1640300950">
    <w:abstractNumId w:val="8"/>
  </w:num>
  <w:num w:numId="5" w16cid:durableId="276109690">
    <w:abstractNumId w:val="3"/>
  </w:num>
  <w:num w:numId="6" w16cid:durableId="607470130">
    <w:abstractNumId w:val="2"/>
  </w:num>
  <w:num w:numId="7" w16cid:durableId="1472554510">
    <w:abstractNumId w:val="1"/>
  </w:num>
  <w:num w:numId="8" w16cid:durableId="428742771">
    <w:abstractNumId w:val="0"/>
  </w:num>
  <w:num w:numId="9" w16cid:durableId="503084238">
    <w:abstractNumId w:val="32"/>
  </w:num>
  <w:num w:numId="10" w16cid:durableId="1251770202">
    <w:abstractNumId w:val="9"/>
  </w:num>
  <w:num w:numId="11" w16cid:durableId="1097166741">
    <w:abstractNumId w:val="7"/>
  </w:num>
  <w:num w:numId="12" w16cid:durableId="1413117243">
    <w:abstractNumId w:val="6"/>
  </w:num>
  <w:num w:numId="13" w16cid:durableId="2005887722">
    <w:abstractNumId w:val="5"/>
  </w:num>
  <w:num w:numId="14" w16cid:durableId="61370820">
    <w:abstractNumId w:val="4"/>
  </w:num>
  <w:num w:numId="15" w16cid:durableId="1557550777">
    <w:abstractNumId w:val="10"/>
  </w:num>
  <w:num w:numId="16" w16cid:durableId="62684291">
    <w:abstractNumId w:val="14"/>
  </w:num>
  <w:num w:numId="17" w16cid:durableId="698773533">
    <w:abstractNumId w:val="26"/>
  </w:num>
  <w:num w:numId="18" w16cid:durableId="980158007">
    <w:abstractNumId w:val="19"/>
  </w:num>
  <w:num w:numId="19" w16cid:durableId="2038695307">
    <w:abstractNumId w:val="19"/>
  </w:num>
  <w:num w:numId="20" w16cid:durableId="216666823">
    <w:abstractNumId w:val="29"/>
  </w:num>
  <w:num w:numId="21" w16cid:durableId="1574200621">
    <w:abstractNumId w:val="13"/>
  </w:num>
  <w:num w:numId="22" w16cid:durableId="932518151">
    <w:abstractNumId w:val="10"/>
  </w:num>
  <w:num w:numId="23" w16cid:durableId="1696955221">
    <w:abstractNumId w:val="14"/>
  </w:num>
  <w:num w:numId="24" w16cid:durableId="886916356">
    <w:abstractNumId w:val="11"/>
  </w:num>
  <w:num w:numId="25" w16cid:durableId="539898890">
    <w:abstractNumId w:val="21"/>
  </w:num>
  <w:num w:numId="26" w16cid:durableId="544022463">
    <w:abstractNumId w:val="31"/>
  </w:num>
  <w:num w:numId="27" w16cid:durableId="1269510871">
    <w:abstractNumId w:val="27"/>
  </w:num>
  <w:num w:numId="28" w16cid:durableId="1304459708">
    <w:abstractNumId w:val="19"/>
  </w:num>
  <w:num w:numId="29" w16cid:durableId="1273395133">
    <w:abstractNumId w:val="19"/>
  </w:num>
  <w:num w:numId="30" w16cid:durableId="1784838634">
    <w:abstractNumId w:val="16"/>
  </w:num>
  <w:num w:numId="31" w16cid:durableId="1663658435">
    <w:abstractNumId w:val="15"/>
  </w:num>
  <w:num w:numId="32" w16cid:durableId="1284187598">
    <w:abstractNumId w:val="30"/>
  </w:num>
  <w:num w:numId="33" w16cid:durableId="1941646157">
    <w:abstractNumId w:val="19"/>
  </w:num>
  <w:num w:numId="34" w16cid:durableId="2038002271">
    <w:abstractNumId w:val="19"/>
  </w:num>
  <w:num w:numId="35" w16cid:durableId="1611278783">
    <w:abstractNumId w:val="12"/>
  </w:num>
  <w:num w:numId="36" w16cid:durableId="506135982">
    <w:abstractNumId w:val="17"/>
  </w:num>
  <w:num w:numId="37" w16cid:durableId="1347748782">
    <w:abstractNumId w:val="23"/>
  </w:num>
  <w:num w:numId="38" w16cid:durableId="185795463">
    <w:abstractNumId w:val="22"/>
  </w:num>
  <w:num w:numId="39" w16cid:durableId="144787187">
    <w:abstractNumId w:val="18"/>
  </w:num>
  <w:num w:numId="40" w16cid:durableId="17944465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35922213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6310"/>
    <w:rsid w:val="00017C6A"/>
    <w:rsid w:val="00023BE4"/>
    <w:rsid w:val="00027646"/>
    <w:rsid w:val="00036C9F"/>
    <w:rsid w:val="0003757B"/>
    <w:rsid w:val="000422D6"/>
    <w:rsid w:val="0004277D"/>
    <w:rsid w:val="000438E0"/>
    <w:rsid w:val="00052C61"/>
    <w:rsid w:val="000548A6"/>
    <w:rsid w:val="00075014"/>
    <w:rsid w:val="00075243"/>
    <w:rsid w:val="000800F6"/>
    <w:rsid w:val="0008150D"/>
    <w:rsid w:val="00087AE3"/>
    <w:rsid w:val="000914CF"/>
    <w:rsid w:val="000A467B"/>
    <w:rsid w:val="000B71D7"/>
    <w:rsid w:val="000C5C48"/>
    <w:rsid w:val="000D391F"/>
    <w:rsid w:val="000E019A"/>
    <w:rsid w:val="000E7204"/>
    <w:rsid w:val="000F128B"/>
    <w:rsid w:val="00100BE5"/>
    <w:rsid w:val="00102D07"/>
    <w:rsid w:val="00104D0F"/>
    <w:rsid w:val="00106923"/>
    <w:rsid w:val="00107395"/>
    <w:rsid w:val="00113811"/>
    <w:rsid w:val="001145D9"/>
    <w:rsid w:val="001175B5"/>
    <w:rsid w:val="001218A3"/>
    <w:rsid w:val="001402DB"/>
    <w:rsid w:val="0014195A"/>
    <w:rsid w:val="001422F3"/>
    <w:rsid w:val="00153BB1"/>
    <w:rsid w:val="00165916"/>
    <w:rsid w:val="00165E7E"/>
    <w:rsid w:val="0017016E"/>
    <w:rsid w:val="0017019C"/>
    <w:rsid w:val="00175AA2"/>
    <w:rsid w:val="0018298C"/>
    <w:rsid w:val="001835F8"/>
    <w:rsid w:val="00191AC5"/>
    <w:rsid w:val="001A00C2"/>
    <w:rsid w:val="001A6091"/>
    <w:rsid w:val="001B61F5"/>
    <w:rsid w:val="001C203A"/>
    <w:rsid w:val="001C5ED6"/>
    <w:rsid w:val="001C6338"/>
    <w:rsid w:val="001D019F"/>
    <w:rsid w:val="001D2863"/>
    <w:rsid w:val="001F1801"/>
    <w:rsid w:val="001F63EC"/>
    <w:rsid w:val="001F69E3"/>
    <w:rsid w:val="0021730E"/>
    <w:rsid w:val="00233F55"/>
    <w:rsid w:val="00253B11"/>
    <w:rsid w:val="00254B54"/>
    <w:rsid w:val="002622B0"/>
    <w:rsid w:val="00276EE4"/>
    <w:rsid w:val="00277C35"/>
    <w:rsid w:val="00280FDB"/>
    <w:rsid w:val="002871E5"/>
    <w:rsid w:val="002B105B"/>
    <w:rsid w:val="002C5513"/>
    <w:rsid w:val="002C650F"/>
    <w:rsid w:val="002D2167"/>
    <w:rsid w:val="002D4CC8"/>
    <w:rsid w:val="002D6F12"/>
    <w:rsid w:val="002E3355"/>
    <w:rsid w:val="002E42D9"/>
    <w:rsid w:val="002F1BE7"/>
    <w:rsid w:val="002F2495"/>
    <w:rsid w:val="00305C10"/>
    <w:rsid w:val="003123FB"/>
    <w:rsid w:val="00312F23"/>
    <w:rsid w:val="003207F4"/>
    <w:rsid w:val="00325C34"/>
    <w:rsid w:val="0033314E"/>
    <w:rsid w:val="00336F64"/>
    <w:rsid w:val="0034149F"/>
    <w:rsid w:val="00346CE3"/>
    <w:rsid w:val="00356BB5"/>
    <w:rsid w:val="003607CB"/>
    <w:rsid w:val="0036780B"/>
    <w:rsid w:val="00370BAD"/>
    <w:rsid w:val="00386288"/>
    <w:rsid w:val="0039525E"/>
    <w:rsid w:val="003969F9"/>
    <w:rsid w:val="003A569B"/>
    <w:rsid w:val="003C0149"/>
    <w:rsid w:val="003D2C33"/>
    <w:rsid w:val="003D4DB1"/>
    <w:rsid w:val="003E4500"/>
    <w:rsid w:val="003F545F"/>
    <w:rsid w:val="00410EB0"/>
    <w:rsid w:val="00414467"/>
    <w:rsid w:val="00421211"/>
    <w:rsid w:val="00421348"/>
    <w:rsid w:val="00421C8F"/>
    <w:rsid w:val="00427781"/>
    <w:rsid w:val="004416D2"/>
    <w:rsid w:val="00441C1A"/>
    <w:rsid w:val="004505DE"/>
    <w:rsid w:val="00450E79"/>
    <w:rsid w:val="0045786F"/>
    <w:rsid w:val="00460486"/>
    <w:rsid w:val="00462975"/>
    <w:rsid w:val="0046348A"/>
    <w:rsid w:val="004763B8"/>
    <w:rsid w:val="00476AB4"/>
    <w:rsid w:val="00480F88"/>
    <w:rsid w:val="00497863"/>
    <w:rsid w:val="00497E68"/>
    <w:rsid w:val="004A3A31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4F3929"/>
    <w:rsid w:val="0050754B"/>
    <w:rsid w:val="00510DC8"/>
    <w:rsid w:val="005160EB"/>
    <w:rsid w:val="0052412C"/>
    <w:rsid w:val="005256C2"/>
    <w:rsid w:val="00527A26"/>
    <w:rsid w:val="00556343"/>
    <w:rsid w:val="005755FA"/>
    <w:rsid w:val="00583F29"/>
    <w:rsid w:val="00584217"/>
    <w:rsid w:val="00587FAE"/>
    <w:rsid w:val="0059349E"/>
    <w:rsid w:val="00596421"/>
    <w:rsid w:val="005A39C4"/>
    <w:rsid w:val="005B66F7"/>
    <w:rsid w:val="005C3767"/>
    <w:rsid w:val="005C5B46"/>
    <w:rsid w:val="005C68BC"/>
    <w:rsid w:val="005D0B62"/>
    <w:rsid w:val="005D2B02"/>
    <w:rsid w:val="005E240F"/>
    <w:rsid w:val="005E652A"/>
    <w:rsid w:val="005E70EB"/>
    <w:rsid w:val="005F38FB"/>
    <w:rsid w:val="005F54EA"/>
    <w:rsid w:val="00603107"/>
    <w:rsid w:val="00610500"/>
    <w:rsid w:val="00613AA8"/>
    <w:rsid w:val="00623318"/>
    <w:rsid w:val="00624933"/>
    <w:rsid w:val="00624A59"/>
    <w:rsid w:val="006428E0"/>
    <w:rsid w:val="00655A41"/>
    <w:rsid w:val="00657CBF"/>
    <w:rsid w:val="00657F31"/>
    <w:rsid w:val="00663199"/>
    <w:rsid w:val="00671D92"/>
    <w:rsid w:val="00681D0C"/>
    <w:rsid w:val="00683DD6"/>
    <w:rsid w:val="00686E9D"/>
    <w:rsid w:val="006878D3"/>
    <w:rsid w:val="006A7FF8"/>
    <w:rsid w:val="006C0126"/>
    <w:rsid w:val="006C14BA"/>
    <w:rsid w:val="006C18E7"/>
    <w:rsid w:val="006C2E95"/>
    <w:rsid w:val="006E0857"/>
    <w:rsid w:val="006E195E"/>
    <w:rsid w:val="006F756C"/>
    <w:rsid w:val="0071004A"/>
    <w:rsid w:val="00711DCA"/>
    <w:rsid w:val="00716165"/>
    <w:rsid w:val="00727111"/>
    <w:rsid w:val="007351C8"/>
    <w:rsid w:val="007425F7"/>
    <w:rsid w:val="007458EB"/>
    <w:rsid w:val="007628B7"/>
    <w:rsid w:val="007655E1"/>
    <w:rsid w:val="00777AA4"/>
    <w:rsid w:val="00785EF9"/>
    <w:rsid w:val="007A1C17"/>
    <w:rsid w:val="007A3BF4"/>
    <w:rsid w:val="007A4144"/>
    <w:rsid w:val="007B62B3"/>
    <w:rsid w:val="007C0265"/>
    <w:rsid w:val="007C1ED8"/>
    <w:rsid w:val="007C48B9"/>
    <w:rsid w:val="007D65B1"/>
    <w:rsid w:val="007D728F"/>
    <w:rsid w:val="007E5BDB"/>
    <w:rsid w:val="007F34C0"/>
    <w:rsid w:val="007F6D07"/>
    <w:rsid w:val="00802D82"/>
    <w:rsid w:val="0080396E"/>
    <w:rsid w:val="00804F2C"/>
    <w:rsid w:val="0081335F"/>
    <w:rsid w:val="008210E0"/>
    <w:rsid w:val="00834C7C"/>
    <w:rsid w:val="00837A03"/>
    <w:rsid w:val="00837D6D"/>
    <w:rsid w:val="00842E00"/>
    <w:rsid w:val="00866E12"/>
    <w:rsid w:val="008768EB"/>
    <w:rsid w:val="008A5DEF"/>
    <w:rsid w:val="008B76DD"/>
    <w:rsid w:val="008C087A"/>
    <w:rsid w:val="008C204C"/>
    <w:rsid w:val="008D5B76"/>
    <w:rsid w:val="00914450"/>
    <w:rsid w:val="00923DA9"/>
    <w:rsid w:val="00923F69"/>
    <w:rsid w:val="009329D8"/>
    <w:rsid w:val="00936532"/>
    <w:rsid w:val="0094489E"/>
    <w:rsid w:val="00964A01"/>
    <w:rsid w:val="009A2021"/>
    <w:rsid w:val="009A5CA0"/>
    <w:rsid w:val="009B1E44"/>
    <w:rsid w:val="009B67EB"/>
    <w:rsid w:val="009B7BB6"/>
    <w:rsid w:val="009C1A8A"/>
    <w:rsid w:val="009C409A"/>
    <w:rsid w:val="009C64AD"/>
    <w:rsid w:val="009C7778"/>
    <w:rsid w:val="009E298C"/>
    <w:rsid w:val="009E2AEF"/>
    <w:rsid w:val="009F1542"/>
    <w:rsid w:val="009F6193"/>
    <w:rsid w:val="00A02E6A"/>
    <w:rsid w:val="00A046DA"/>
    <w:rsid w:val="00A04E2A"/>
    <w:rsid w:val="00A05799"/>
    <w:rsid w:val="00A14ADC"/>
    <w:rsid w:val="00A240DB"/>
    <w:rsid w:val="00A34485"/>
    <w:rsid w:val="00A44AB5"/>
    <w:rsid w:val="00A503E8"/>
    <w:rsid w:val="00A56C45"/>
    <w:rsid w:val="00A84ADB"/>
    <w:rsid w:val="00A902B2"/>
    <w:rsid w:val="00A9536D"/>
    <w:rsid w:val="00AA2A31"/>
    <w:rsid w:val="00AA4CF3"/>
    <w:rsid w:val="00AC2BA2"/>
    <w:rsid w:val="00AC7511"/>
    <w:rsid w:val="00AD07A3"/>
    <w:rsid w:val="00AE1645"/>
    <w:rsid w:val="00AE2EC6"/>
    <w:rsid w:val="00AE4AD2"/>
    <w:rsid w:val="00AF7E7F"/>
    <w:rsid w:val="00B17D5B"/>
    <w:rsid w:val="00B21729"/>
    <w:rsid w:val="00B31301"/>
    <w:rsid w:val="00B346B6"/>
    <w:rsid w:val="00B44ED1"/>
    <w:rsid w:val="00B56069"/>
    <w:rsid w:val="00B856D3"/>
    <w:rsid w:val="00B87A38"/>
    <w:rsid w:val="00BC4B91"/>
    <w:rsid w:val="00BD11F4"/>
    <w:rsid w:val="00BE24A1"/>
    <w:rsid w:val="00BE4EC4"/>
    <w:rsid w:val="00BF7F68"/>
    <w:rsid w:val="00C11589"/>
    <w:rsid w:val="00C15CD6"/>
    <w:rsid w:val="00C256AC"/>
    <w:rsid w:val="00C3307C"/>
    <w:rsid w:val="00C367D3"/>
    <w:rsid w:val="00C43312"/>
    <w:rsid w:val="00C462E3"/>
    <w:rsid w:val="00C4695F"/>
    <w:rsid w:val="00C472E7"/>
    <w:rsid w:val="00C50A7D"/>
    <w:rsid w:val="00C50B08"/>
    <w:rsid w:val="00C5196E"/>
    <w:rsid w:val="00C5377C"/>
    <w:rsid w:val="00C63881"/>
    <w:rsid w:val="00C64849"/>
    <w:rsid w:val="00C64C56"/>
    <w:rsid w:val="00C66D32"/>
    <w:rsid w:val="00C66D4A"/>
    <w:rsid w:val="00C70548"/>
    <w:rsid w:val="00C811A0"/>
    <w:rsid w:val="00C87DF2"/>
    <w:rsid w:val="00C921DB"/>
    <w:rsid w:val="00CA00FB"/>
    <w:rsid w:val="00CA0282"/>
    <w:rsid w:val="00CA36DB"/>
    <w:rsid w:val="00CA6E3E"/>
    <w:rsid w:val="00CB5BB0"/>
    <w:rsid w:val="00CC371B"/>
    <w:rsid w:val="00CD0296"/>
    <w:rsid w:val="00CD1F3C"/>
    <w:rsid w:val="00CE18A9"/>
    <w:rsid w:val="00CE5962"/>
    <w:rsid w:val="00CE60C0"/>
    <w:rsid w:val="00D012E6"/>
    <w:rsid w:val="00D025E7"/>
    <w:rsid w:val="00D072C8"/>
    <w:rsid w:val="00D160C4"/>
    <w:rsid w:val="00D2266C"/>
    <w:rsid w:val="00D34626"/>
    <w:rsid w:val="00D36470"/>
    <w:rsid w:val="00D55003"/>
    <w:rsid w:val="00D80232"/>
    <w:rsid w:val="00D81F26"/>
    <w:rsid w:val="00D92805"/>
    <w:rsid w:val="00D92C89"/>
    <w:rsid w:val="00D95DE4"/>
    <w:rsid w:val="00D96184"/>
    <w:rsid w:val="00D97D5F"/>
    <w:rsid w:val="00DA0743"/>
    <w:rsid w:val="00DA4A63"/>
    <w:rsid w:val="00DA52D3"/>
    <w:rsid w:val="00DB05D5"/>
    <w:rsid w:val="00DB14DE"/>
    <w:rsid w:val="00DB2D83"/>
    <w:rsid w:val="00DC74D3"/>
    <w:rsid w:val="00DD7FBF"/>
    <w:rsid w:val="00DF0610"/>
    <w:rsid w:val="00E02399"/>
    <w:rsid w:val="00E07362"/>
    <w:rsid w:val="00E15781"/>
    <w:rsid w:val="00E2299E"/>
    <w:rsid w:val="00E31999"/>
    <w:rsid w:val="00E4288E"/>
    <w:rsid w:val="00E47BE8"/>
    <w:rsid w:val="00E57ADB"/>
    <w:rsid w:val="00E817D9"/>
    <w:rsid w:val="00E82B27"/>
    <w:rsid w:val="00E937F3"/>
    <w:rsid w:val="00E95A6E"/>
    <w:rsid w:val="00EA229C"/>
    <w:rsid w:val="00EB4032"/>
    <w:rsid w:val="00EB409B"/>
    <w:rsid w:val="00EC2EB7"/>
    <w:rsid w:val="00EC4E8E"/>
    <w:rsid w:val="00EC5CC2"/>
    <w:rsid w:val="00ED51A9"/>
    <w:rsid w:val="00ED6F21"/>
    <w:rsid w:val="00EF4502"/>
    <w:rsid w:val="00F0187D"/>
    <w:rsid w:val="00F03F6A"/>
    <w:rsid w:val="00F07DD9"/>
    <w:rsid w:val="00F12820"/>
    <w:rsid w:val="00F15A97"/>
    <w:rsid w:val="00F253DF"/>
    <w:rsid w:val="00F2554D"/>
    <w:rsid w:val="00F25F6D"/>
    <w:rsid w:val="00F27CCE"/>
    <w:rsid w:val="00F4119E"/>
    <w:rsid w:val="00F53B7E"/>
    <w:rsid w:val="00F60ED7"/>
    <w:rsid w:val="00F8350B"/>
    <w:rsid w:val="00F83920"/>
    <w:rsid w:val="00F906FE"/>
    <w:rsid w:val="00F92FA9"/>
    <w:rsid w:val="00FA79F4"/>
    <w:rsid w:val="00FB332F"/>
    <w:rsid w:val="00FB668A"/>
    <w:rsid w:val="00FC2727"/>
    <w:rsid w:val="00FC3FCC"/>
    <w:rsid w:val="00FD226E"/>
    <w:rsid w:val="00FD2922"/>
    <w:rsid w:val="00FD32EE"/>
    <w:rsid w:val="00FD696F"/>
    <w:rsid w:val="00FF3C0B"/>
    <w:rsid w:val="00FF44A5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3A8A4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styleId="Kommentarsreferens">
    <w:name w:val="annotation reference"/>
    <w:basedOn w:val="Standardstycketeckensnitt"/>
    <w:uiPriority w:val="19"/>
    <w:semiHidden/>
    <w:unhideWhenUsed/>
    <w:rsid w:val="00EA229C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EA229C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EA229C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EA229C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EA229C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254B54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0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theme" Target="theme/theme1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ntTable" Target="fontTable.xml" />
  <Relationship Id="rId5" Type="http://schemas.openxmlformats.org/officeDocument/2006/relationships/styles" Target="styles.xml" />
  <Relationship Id="rId10" Type="http://schemas.openxmlformats.org/officeDocument/2006/relationships/footer" Target="foot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F4E307CF6E349A0CC3E14AAB558AE" ma:contentTypeVersion="10" ma:contentTypeDescription="Skapa ett nytt dokument." ma:contentTypeScope="" ma:versionID="49bdf812dec5e0fe7cccaa630ac6e2b0">
  <xsd:schema xmlns:xsd="http://www.w3.org/2001/XMLSchema" xmlns:xs="http://www.w3.org/2001/XMLSchema" xmlns:p="http://schemas.microsoft.com/office/2006/metadata/properties" xmlns:ns2="fe9d5399-1cc1-4cea-9f38-299903304a80" xmlns:ns3="3fee3050-cd18-43d2-93cc-a0e159585da4" targetNamespace="http://schemas.microsoft.com/office/2006/metadata/properties" ma:root="true" ma:fieldsID="df66eccc95d4463d27116e7303884dfc" ns2:_="" ns3:_="">
    <xsd:import namespace="fe9d5399-1cc1-4cea-9f38-299903304a80"/>
    <xsd:import namespace="3fee3050-cd18-43d2-93cc-a0e159585d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d5399-1cc1-4cea-9f38-299903304a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b41dbbbb-688b-4fa6-b803-4de305560e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e3050-cd18-43d2-93cc-a0e159585da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474ee6-fb2c-4636-ba67-3984390b1be1}" ma:internalName="TaxCatchAll" ma:showField="CatchAllData" ma:web="3fee3050-cd18-43d2-93cc-a0e159585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ee3050-cd18-43d2-93cc-a0e159585da4" xsi:nil="true"/>
    <lcf76f155ced4ddcb4097134ff3c332f xmlns="fe9d5399-1cc1-4cea-9f38-299903304a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027978-F9EA-45D4-B778-CD7DC733B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9d5399-1cc1-4cea-9f38-299903304a80"/>
    <ds:schemaRef ds:uri="3fee3050-cd18-43d2-93cc-a0e159585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B159F7-F0C8-4839-8167-398DDC8793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339DEB-4996-44B3-B6B0-CC3F567A2C7E}">
  <ds:schemaRefs>
    <ds:schemaRef ds:uri="http://schemas.microsoft.com/office/2006/metadata/properties"/>
    <ds:schemaRef ds:uri="http://schemas.microsoft.com/office/infopath/2007/PartnerControls"/>
    <ds:schemaRef ds:uri="3fee3050-cd18-43d2-93cc-a0e159585da4"/>
    <ds:schemaRef ds:uri="fe9d5399-1cc1-4cea-9f38-299903304a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1089</Words>
  <Characters>7285</Characters>
  <Application>Microsoft Office Word</Application>
  <DocSecurity>0</DocSecurity>
  <Lines>60</Lines>
  <Paragraphs>16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Åsa Möller</dc:creator>
  <cp:keywords/>
  <dc:description/>
  <cp:lastModifiedBy>Anne-Sofie Westerlind</cp:lastModifiedBy>
  <cp:revision>7</cp:revision>
  <dcterms:created xsi:type="dcterms:W3CDTF">2023-09-15T07:17:00Z</dcterms:created>
  <dcterms:modified xsi:type="dcterms:W3CDTF">2023-09-19T11:55:00Z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0x0101000E5F4E307CF6E349A0CC3E14AAB558AE</vt:lpwstr>
  </property>
</Properties>
</file>