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851C7" w14:textId="75F70B1B" w:rsidR="009A6C43" w:rsidRPr="002661AD" w:rsidRDefault="00CE7FF1">
      <w:pPr>
        <w:rPr>
          <w:b/>
          <w:bCs/>
          <w:sz w:val="72"/>
          <w:szCs w:val="72"/>
        </w:rPr>
      </w:pPr>
      <w:r w:rsidRPr="002661AD">
        <w:rPr>
          <w:b/>
          <w:bCs/>
          <w:sz w:val="72"/>
          <w:szCs w:val="72"/>
        </w:rPr>
        <w:t>Intyg</w:t>
      </w:r>
      <w:r w:rsidR="00C34286">
        <w:rPr>
          <w:b/>
          <w:bCs/>
          <w:sz w:val="72"/>
          <w:szCs w:val="72"/>
        </w:rPr>
        <w:t xml:space="preserve"> sanktioner</w:t>
      </w:r>
    </w:p>
    <w:p w14:paraId="186D3921" w14:textId="77777777" w:rsidR="00A80667" w:rsidRPr="00A80667" w:rsidRDefault="00A80667">
      <w:pPr>
        <w:rPr>
          <w:b/>
          <w:bCs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C6542" w:rsidRPr="00C5135C" w14:paraId="249177A0" w14:textId="77777777" w:rsidTr="00A32393">
        <w:tc>
          <w:tcPr>
            <w:tcW w:w="4531" w:type="dxa"/>
            <w:tcBorders>
              <w:bottom w:val="nil"/>
            </w:tcBorders>
          </w:tcPr>
          <w:p w14:paraId="2B35067B" w14:textId="1C5ABC76" w:rsidR="002C6542" w:rsidRPr="00C5135C" w:rsidRDefault="00C5135C" w:rsidP="003709C8">
            <w:pPr>
              <w:rPr>
                <w:rFonts w:eastAsia="Times New Roman" w:cstheme="minorHAnsi"/>
                <w:sz w:val="20"/>
                <w:szCs w:val="20"/>
                <w:lang w:eastAsia="sv-SE"/>
              </w:rPr>
            </w:pPr>
            <w:r w:rsidRPr="00C5135C">
              <w:rPr>
                <w:rFonts w:eastAsia="Times New Roman" w:cstheme="minorHAnsi"/>
                <w:sz w:val="20"/>
                <w:szCs w:val="20"/>
                <w:lang w:eastAsia="sv-SE"/>
              </w:rPr>
              <w:t xml:space="preserve">Ange </w:t>
            </w:r>
            <w:r w:rsidR="001700A4" w:rsidRPr="00C5135C">
              <w:rPr>
                <w:rFonts w:eastAsia="Times New Roman" w:cstheme="minorHAnsi"/>
                <w:sz w:val="20"/>
                <w:szCs w:val="20"/>
                <w:lang w:eastAsia="sv-SE"/>
              </w:rPr>
              <w:t>Företagsnamn</w:t>
            </w:r>
          </w:p>
        </w:tc>
        <w:tc>
          <w:tcPr>
            <w:tcW w:w="4531" w:type="dxa"/>
            <w:tcBorders>
              <w:bottom w:val="nil"/>
            </w:tcBorders>
          </w:tcPr>
          <w:p w14:paraId="2C466B5C" w14:textId="4DF724A2" w:rsidR="002C6542" w:rsidRPr="00C5135C" w:rsidRDefault="00C5135C" w:rsidP="003709C8">
            <w:pPr>
              <w:rPr>
                <w:rFonts w:eastAsia="Times New Roman" w:cstheme="minorHAnsi"/>
                <w:sz w:val="20"/>
                <w:szCs w:val="20"/>
                <w:lang w:eastAsia="sv-SE"/>
              </w:rPr>
            </w:pPr>
            <w:r w:rsidRPr="00C5135C">
              <w:rPr>
                <w:rFonts w:eastAsia="Times New Roman" w:cstheme="minorHAnsi"/>
                <w:sz w:val="20"/>
                <w:szCs w:val="20"/>
                <w:lang w:eastAsia="sv-SE"/>
              </w:rPr>
              <w:t xml:space="preserve">Ange </w:t>
            </w:r>
            <w:r w:rsidR="001700A4" w:rsidRPr="00C5135C">
              <w:rPr>
                <w:rFonts w:eastAsia="Times New Roman" w:cstheme="minorHAnsi"/>
                <w:sz w:val="20"/>
                <w:szCs w:val="20"/>
                <w:lang w:eastAsia="sv-SE"/>
              </w:rPr>
              <w:t>Organisationsnummer</w:t>
            </w:r>
          </w:p>
        </w:tc>
      </w:tr>
      <w:tr w:rsidR="002C6542" w14:paraId="67ADA230" w14:textId="77777777" w:rsidTr="00C5135C">
        <w:tc>
          <w:tcPr>
            <w:tcW w:w="4531" w:type="dxa"/>
            <w:tcBorders>
              <w:top w:val="nil"/>
              <w:bottom w:val="single" w:sz="4" w:space="0" w:color="auto"/>
            </w:tcBorders>
          </w:tcPr>
          <w:p w14:paraId="7BA6E85F" w14:textId="77777777" w:rsidR="002C6542" w:rsidRDefault="002C6542" w:rsidP="003709C8">
            <w:pPr>
              <w:rPr>
                <w:rFonts w:eastAsia="Times New Roman" w:cstheme="minorHAnsi"/>
                <w:lang w:eastAsia="sv-SE"/>
              </w:rPr>
            </w:pPr>
          </w:p>
        </w:tc>
        <w:tc>
          <w:tcPr>
            <w:tcW w:w="4531" w:type="dxa"/>
            <w:tcBorders>
              <w:top w:val="nil"/>
              <w:bottom w:val="single" w:sz="4" w:space="0" w:color="auto"/>
            </w:tcBorders>
          </w:tcPr>
          <w:p w14:paraId="4D2D8E01" w14:textId="77777777" w:rsidR="002C6542" w:rsidRDefault="002C6542" w:rsidP="003709C8">
            <w:pPr>
              <w:rPr>
                <w:rFonts w:eastAsia="Times New Roman" w:cstheme="minorHAnsi"/>
                <w:lang w:eastAsia="sv-SE"/>
              </w:rPr>
            </w:pPr>
          </w:p>
        </w:tc>
      </w:tr>
    </w:tbl>
    <w:p w14:paraId="2986EEC0" w14:textId="77777777" w:rsidR="000B64FD" w:rsidRDefault="000B64FD" w:rsidP="003709C8">
      <w:pPr>
        <w:shd w:val="clear" w:color="auto" w:fill="FFFFFF"/>
        <w:spacing w:after="0" w:line="240" w:lineRule="auto"/>
        <w:rPr>
          <w:rFonts w:eastAsia="Times New Roman" w:cstheme="minorHAnsi"/>
          <w:lang w:eastAsia="sv-SE"/>
        </w:rPr>
      </w:pPr>
    </w:p>
    <w:p w14:paraId="2690FBD6" w14:textId="65CB15F9" w:rsidR="00EE32E7" w:rsidRPr="00EE32E7" w:rsidRDefault="00EE32E7" w:rsidP="003709C8">
      <w:pPr>
        <w:shd w:val="clear" w:color="auto" w:fill="FFFFFF"/>
        <w:spacing w:after="0" w:line="240" w:lineRule="auto"/>
        <w:rPr>
          <w:rFonts w:eastAsia="Times New Roman" w:cstheme="minorHAnsi"/>
          <w:lang w:eastAsia="sv-SE"/>
        </w:rPr>
      </w:pPr>
      <w:r w:rsidRPr="00EE32E7">
        <w:rPr>
          <w:rFonts w:eastAsia="Times New Roman" w:cstheme="minorHAnsi"/>
          <w:lang w:eastAsia="sv-SE"/>
        </w:rPr>
        <w:t xml:space="preserve">Härmed </w:t>
      </w:r>
      <w:r w:rsidR="00045CC8">
        <w:rPr>
          <w:rFonts w:eastAsia="Times New Roman" w:cstheme="minorHAnsi"/>
          <w:lang w:eastAsia="sv-SE"/>
        </w:rPr>
        <w:t>intygas</w:t>
      </w:r>
      <w:r w:rsidRPr="00EE32E7">
        <w:rPr>
          <w:rFonts w:eastAsia="Times New Roman" w:cstheme="minorHAnsi"/>
          <w:lang w:eastAsia="sv-SE"/>
        </w:rPr>
        <w:t xml:space="preserve"> på heder och samvete att </w:t>
      </w:r>
      <w:r w:rsidR="003709C8" w:rsidRPr="00A45059">
        <w:t>varken anbudsgivaren eller det tänkta kontraktsförhållandet, direkt eller indirekt, omfattas av de sanktioner mot Ryssland och Belarus som beslutats av EU. </w:t>
      </w:r>
    </w:p>
    <w:p w14:paraId="341BA9DB" w14:textId="77777777" w:rsidR="00045CC8" w:rsidRDefault="00045CC8" w:rsidP="00EE32E7"/>
    <w:p w14:paraId="07CA6E75" w14:textId="3E1B2AC2" w:rsidR="00EE32E7" w:rsidRPr="00A45059" w:rsidRDefault="00EE32E7" w:rsidP="00EE32E7">
      <w:r w:rsidRPr="00A45059">
        <w:t>Intyg</w:t>
      </w:r>
      <w:r>
        <w:t>et</w:t>
      </w:r>
      <w:r w:rsidRPr="00A45059">
        <w:t xml:space="preserve"> </w:t>
      </w:r>
      <w:r w:rsidR="00045CC8">
        <w:t>är en försäkran på</w:t>
      </w:r>
      <w:r w:rsidRPr="00A45059">
        <w:t xml:space="preserve"> att anbudsgivaren</w:t>
      </w:r>
      <w:r>
        <w:t>:</w:t>
      </w:r>
      <w:r w:rsidRPr="00A45059">
        <w:t xml:space="preserve"> </w:t>
      </w:r>
    </w:p>
    <w:p w14:paraId="7BFC45C2" w14:textId="77777777" w:rsidR="00EE32E7" w:rsidRPr="00A45059" w:rsidRDefault="00EE32E7" w:rsidP="00EE32E7">
      <w:pPr>
        <w:numPr>
          <w:ilvl w:val="0"/>
          <w:numId w:val="1"/>
        </w:numPr>
      </w:pPr>
      <w:r w:rsidRPr="00A45059">
        <w:t>inte direkt eller indirekt omfattas av sanktionerna </w:t>
      </w:r>
    </w:p>
    <w:p w14:paraId="180D19B7" w14:textId="77777777" w:rsidR="00EE32E7" w:rsidRPr="00A45059" w:rsidRDefault="00EE32E7" w:rsidP="00EE32E7">
      <w:pPr>
        <w:numPr>
          <w:ilvl w:val="0"/>
          <w:numId w:val="1"/>
        </w:numPr>
      </w:pPr>
      <w:r w:rsidRPr="00A45059">
        <w:t>inte kommer att använda sig av underleverantörer med mera som omfattas av sanktionerna, eller åberopa kapaciteten hos sådana aktörer i upphandlingen</w:t>
      </w:r>
    </w:p>
    <w:p w14:paraId="49A04D3C" w14:textId="77777777" w:rsidR="00EE32E7" w:rsidRDefault="00EE32E7" w:rsidP="00EE32E7">
      <w:pPr>
        <w:numPr>
          <w:ilvl w:val="0"/>
          <w:numId w:val="1"/>
        </w:numPr>
      </w:pPr>
      <w:r w:rsidRPr="00A45059">
        <w:t>inom ramen för avtalsförhållandet inte kommer att medverka till köp, import eller transport av sådana produkter och tjänster som omfattas av EU:s importrestriktioner.</w:t>
      </w:r>
    </w:p>
    <w:p w14:paraId="25BFC2C7" w14:textId="77777777" w:rsidR="00EE32E7" w:rsidRPr="00A45059" w:rsidRDefault="00EE32E7" w:rsidP="00EE32E7">
      <w:pPr>
        <w:numPr>
          <w:ilvl w:val="0"/>
          <w:numId w:val="1"/>
        </w:numPr>
      </w:pPr>
      <w:r w:rsidRPr="00A45059">
        <w:t>omedelbart ska upplysa den upphandlande organisationen om anbudsgivarens rättsliga status, ägarförhållanden eller representation innebär, eller förändras på ett sådant sätt, att den omfattas av sanktionerna </w:t>
      </w:r>
    </w:p>
    <w:p w14:paraId="375E92B2" w14:textId="77777777" w:rsidR="00A80667" w:rsidRDefault="00EE32E7" w:rsidP="00C54C19">
      <w:pPr>
        <w:numPr>
          <w:ilvl w:val="0"/>
          <w:numId w:val="1"/>
        </w:numPr>
      </w:pPr>
      <w:r w:rsidRPr="00A45059">
        <w:t>omedelbart ska upplysa den upphandlande organisationen om det finns anledning att misstänka att förhållandena är sådana att en underleverantör eller ett åberopat företag omfattas av sanktionerna.</w:t>
      </w:r>
    </w:p>
    <w:p w14:paraId="6C97EC3B" w14:textId="17F544D6" w:rsidR="00EE32E7" w:rsidRDefault="00EE32E7" w:rsidP="00C54C19">
      <w:pPr>
        <w:numPr>
          <w:ilvl w:val="0"/>
          <w:numId w:val="1"/>
        </w:numPr>
      </w:pPr>
      <w:r w:rsidRPr="00A45059">
        <w:t>fullt ut kommer samarbeta i frågor som rör efterlevnaden av sanktionerna och tillhandahålla de uppgifter som är nödvändiga i detta avseende.</w:t>
      </w:r>
    </w:p>
    <w:p w14:paraId="05E5202B" w14:textId="77777777" w:rsidR="00CA0184" w:rsidRDefault="00CA0184"/>
    <w:p w14:paraId="5D19E781" w14:textId="4F2FE824" w:rsidR="004C1238" w:rsidRDefault="00CA0184" w:rsidP="004C1238">
      <w:r>
        <w:t xml:space="preserve">Försäkran ska undertecknas av behörig </w:t>
      </w:r>
      <w:r w:rsidR="00C96732">
        <w:t>företrädare</w:t>
      </w:r>
      <w:r>
        <w:t xml:space="preserve">. </w:t>
      </w:r>
      <w:r w:rsidR="00EF074D">
        <w:t xml:space="preserve">Genom undertecknande av </w:t>
      </w:r>
      <w:r w:rsidR="00891AB9">
        <w:t xml:space="preserve">detta intyg försäkrar undertecknande på heder och samvete att </w:t>
      </w:r>
      <w:r w:rsidR="0069734D">
        <w:t xml:space="preserve">ovanstående </w:t>
      </w:r>
      <w:r w:rsidR="004C1238">
        <w:t>uppfylls och att undertecknad är medveten om att lämnande av osann eller vårdslös försäkran i enlighet med 15 kap. 10 § Brottsbalken, kan föranleda straffansvar.</w:t>
      </w:r>
    </w:p>
    <w:p w14:paraId="70A79F3A" w14:textId="69947A1D" w:rsidR="004E2E0A" w:rsidRDefault="004E2E0A"/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F310C6" w14:paraId="577885EF" w14:textId="77777777" w:rsidTr="005F7A10"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93BE3" w14:textId="630389FE" w:rsidR="00F310C6" w:rsidRDefault="00F310C6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9BB5D31" w14:textId="77777777" w:rsidR="00F310C6" w:rsidRDefault="00F310C6"/>
        </w:tc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43F2DF97" w14:textId="77777777" w:rsidR="00F310C6" w:rsidRDefault="00F310C6"/>
        </w:tc>
      </w:tr>
      <w:tr w:rsidR="005F7A10" w:rsidRPr="005F7A10" w14:paraId="51A71A60" w14:textId="77777777" w:rsidTr="005F7A10">
        <w:tc>
          <w:tcPr>
            <w:tcW w:w="4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372141" w14:textId="19D1ADEB" w:rsidR="005F7A10" w:rsidRPr="005F7A10" w:rsidRDefault="005F7A10">
            <w:pPr>
              <w:rPr>
                <w:sz w:val="20"/>
                <w:szCs w:val="20"/>
              </w:rPr>
            </w:pPr>
            <w:r w:rsidRPr="005F7A10">
              <w:rPr>
                <w:sz w:val="20"/>
                <w:szCs w:val="20"/>
              </w:rPr>
              <w:t>Ort + Datum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303ACA7" w14:textId="77777777" w:rsidR="005F7A10" w:rsidRPr="005F7A10" w:rsidRDefault="005F7A10">
            <w:pPr>
              <w:rPr>
                <w:sz w:val="20"/>
                <w:szCs w:val="20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4F036E31" w14:textId="77777777" w:rsidR="005F7A10" w:rsidRPr="005F7A10" w:rsidRDefault="005F7A10">
            <w:pPr>
              <w:rPr>
                <w:sz w:val="20"/>
                <w:szCs w:val="20"/>
              </w:rPr>
            </w:pPr>
          </w:p>
        </w:tc>
      </w:tr>
      <w:tr w:rsidR="00F310C6" w14:paraId="1CA2159C" w14:textId="77777777" w:rsidTr="005F7A10"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B7191C" w14:textId="77777777" w:rsidR="00F310C6" w:rsidRDefault="00F310C6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C4B279B" w14:textId="77777777" w:rsidR="00F310C6" w:rsidRDefault="00F310C6"/>
        </w:tc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0A3B3662" w14:textId="77777777" w:rsidR="00F310C6" w:rsidRDefault="00F310C6"/>
        </w:tc>
      </w:tr>
      <w:tr w:rsidR="00E027DF" w:rsidRPr="005F7A10" w14:paraId="71EF878D" w14:textId="77777777" w:rsidTr="005F7A10">
        <w:tc>
          <w:tcPr>
            <w:tcW w:w="4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90D4B6" w14:textId="23CE5C19" w:rsidR="00E027DF" w:rsidRPr="005F7A10" w:rsidRDefault="00B47725">
            <w:pPr>
              <w:rPr>
                <w:sz w:val="20"/>
                <w:szCs w:val="20"/>
              </w:rPr>
            </w:pPr>
            <w:r w:rsidRPr="005F7A10">
              <w:rPr>
                <w:sz w:val="20"/>
                <w:szCs w:val="20"/>
              </w:rPr>
              <w:t>Befattning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53D108C" w14:textId="77777777" w:rsidR="00E027DF" w:rsidRPr="005F7A10" w:rsidRDefault="00E027DF">
            <w:pPr>
              <w:rPr>
                <w:sz w:val="20"/>
                <w:szCs w:val="20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22B0C12C" w14:textId="77777777" w:rsidR="00E027DF" w:rsidRPr="005F7A10" w:rsidRDefault="00E027DF">
            <w:pPr>
              <w:rPr>
                <w:sz w:val="20"/>
                <w:szCs w:val="20"/>
              </w:rPr>
            </w:pPr>
          </w:p>
        </w:tc>
      </w:tr>
      <w:tr w:rsidR="00E027DF" w14:paraId="2BA57EE6" w14:textId="77777777" w:rsidTr="005F7A10">
        <w:tc>
          <w:tcPr>
            <w:tcW w:w="4390" w:type="dxa"/>
            <w:tcBorders>
              <w:top w:val="nil"/>
              <w:left w:val="nil"/>
              <w:right w:val="nil"/>
            </w:tcBorders>
          </w:tcPr>
          <w:p w14:paraId="7E939D0E" w14:textId="77777777" w:rsidR="00E027DF" w:rsidRDefault="00E027DF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FFD189E" w14:textId="77777777" w:rsidR="00E027DF" w:rsidRDefault="00E027DF"/>
        </w:tc>
        <w:tc>
          <w:tcPr>
            <w:tcW w:w="4389" w:type="dxa"/>
            <w:tcBorders>
              <w:top w:val="nil"/>
              <w:left w:val="nil"/>
              <w:right w:val="nil"/>
            </w:tcBorders>
          </w:tcPr>
          <w:p w14:paraId="2BA67364" w14:textId="77777777" w:rsidR="00E027DF" w:rsidRDefault="00E027DF"/>
        </w:tc>
      </w:tr>
    </w:tbl>
    <w:p w14:paraId="001DA918" w14:textId="458672C5" w:rsidR="004E2E0A" w:rsidRPr="005F7A10" w:rsidRDefault="005F7A10" w:rsidP="005F7A10">
      <w:pPr>
        <w:spacing w:after="0" w:line="240" w:lineRule="auto"/>
        <w:rPr>
          <w:sz w:val="20"/>
          <w:szCs w:val="20"/>
        </w:rPr>
      </w:pPr>
      <w:r w:rsidRPr="005F7A10">
        <w:rPr>
          <w:sz w:val="20"/>
          <w:szCs w:val="20"/>
        </w:rPr>
        <w:t xml:space="preserve">  </w:t>
      </w:r>
      <w:r w:rsidR="0029343F" w:rsidRPr="005F7A10">
        <w:rPr>
          <w:sz w:val="20"/>
          <w:szCs w:val="20"/>
        </w:rPr>
        <w:t>Namnförtydligande</w:t>
      </w:r>
      <w:r w:rsidR="0029343F" w:rsidRPr="005F7A10">
        <w:rPr>
          <w:sz w:val="20"/>
          <w:szCs w:val="20"/>
        </w:rPr>
        <w:tab/>
      </w:r>
      <w:r w:rsidR="0029343F" w:rsidRPr="005F7A10">
        <w:rPr>
          <w:sz w:val="20"/>
          <w:szCs w:val="20"/>
        </w:rPr>
        <w:tab/>
      </w:r>
      <w:r w:rsidR="0029343F" w:rsidRPr="005F7A10">
        <w:rPr>
          <w:sz w:val="20"/>
          <w:szCs w:val="20"/>
        </w:rPr>
        <w:tab/>
        <w:t>Under</w:t>
      </w:r>
      <w:r w:rsidR="004E25FE" w:rsidRPr="005F7A10">
        <w:rPr>
          <w:sz w:val="20"/>
          <w:szCs w:val="20"/>
        </w:rPr>
        <w:t>skrif</w:t>
      </w:r>
      <w:r w:rsidR="00975FF3" w:rsidRPr="005F7A10">
        <w:rPr>
          <w:sz w:val="20"/>
          <w:szCs w:val="20"/>
        </w:rPr>
        <w:t xml:space="preserve">t av </w:t>
      </w:r>
      <w:r w:rsidR="00C96732">
        <w:rPr>
          <w:sz w:val="20"/>
          <w:szCs w:val="20"/>
        </w:rPr>
        <w:t>behörig företrädare</w:t>
      </w:r>
    </w:p>
    <w:sectPr w:rsidR="004E2E0A" w:rsidRPr="005F7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5E4CD" w14:textId="77777777" w:rsidR="00A16BDC" w:rsidRDefault="00A16BDC" w:rsidP="00BA15DF">
      <w:pPr>
        <w:spacing w:after="0" w:line="240" w:lineRule="auto"/>
      </w:pPr>
      <w:r>
        <w:separator/>
      </w:r>
    </w:p>
  </w:endnote>
  <w:endnote w:type="continuationSeparator" w:id="0">
    <w:p w14:paraId="6B12B15A" w14:textId="77777777" w:rsidR="00A16BDC" w:rsidRDefault="00A16BDC" w:rsidP="00BA1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0D1C7" w14:textId="77777777" w:rsidR="00A16BDC" w:rsidRDefault="00A16BDC" w:rsidP="00BA15DF">
      <w:pPr>
        <w:spacing w:after="0" w:line="240" w:lineRule="auto"/>
      </w:pPr>
      <w:r>
        <w:separator/>
      </w:r>
    </w:p>
  </w:footnote>
  <w:footnote w:type="continuationSeparator" w:id="0">
    <w:p w14:paraId="1D5C41DF" w14:textId="77777777" w:rsidR="00A16BDC" w:rsidRDefault="00A16BDC" w:rsidP="00BA15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FF2018"/>
    <w:multiLevelType w:val="multilevel"/>
    <w:tmpl w:val="E116C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0814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2E7"/>
    <w:rsid w:val="00045CC8"/>
    <w:rsid w:val="000B64FD"/>
    <w:rsid w:val="001354C5"/>
    <w:rsid w:val="001700A4"/>
    <w:rsid w:val="002661AD"/>
    <w:rsid w:val="0029343F"/>
    <w:rsid w:val="002C6542"/>
    <w:rsid w:val="002D4E7A"/>
    <w:rsid w:val="003709C8"/>
    <w:rsid w:val="00435EEA"/>
    <w:rsid w:val="00493790"/>
    <w:rsid w:val="004A5862"/>
    <w:rsid w:val="004C1238"/>
    <w:rsid w:val="004E25FE"/>
    <w:rsid w:val="004E2E0A"/>
    <w:rsid w:val="0057359C"/>
    <w:rsid w:val="005F7A10"/>
    <w:rsid w:val="0069734D"/>
    <w:rsid w:val="00850ECA"/>
    <w:rsid w:val="00857262"/>
    <w:rsid w:val="0088678F"/>
    <w:rsid w:val="00891AB9"/>
    <w:rsid w:val="00975FF3"/>
    <w:rsid w:val="009A6C43"/>
    <w:rsid w:val="00A16BDC"/>
    <w:rsid w:val="00A32393"/>
    <w:rsid w:val="00A80667"/>
    <w:rsid w:val="00A82DAC"/>
    <w:rsid w:val="00B134E6"/>
    <w:rsid w:val="00B47725"/>
    <w:rsid w:val="00B55639"/>
    <w:rsid w:val="00BA15DF"/>
    <w:rsid w:val="00C34286"/>
    <w:rsid w:val="00C5135C"/>
    <w:rsid w:val="00C96732"/>
    <w:rsid w:val="00CA0184"/>
    <w:rsid w:val="00CE7FF1"/>
    <w:rsid w:val="00D03F2B"/>
    <w:rsid w:val="00D10CD6"/>
    <w:rsid w:val="00DE2506"/>
    <w:rsid w:val="00E027DF"/>
    <w:rsid w:val="00E60C6B"/>
    <w:rsid w:val="00EE32E7"/>
    <w:rsid w:val="00EF074D"/>
    <w:rsid w:val="00F02878"/>
    <w:rsid w:val="00F3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F3B17"/>
  <w15:chartTrackingRefBased/>
  <w15:docId w15:val="{1889956D-F6F9-443C-A163-9176F692F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2C6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0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7A14A-6EF5-4BE6-BF7C-7EE394E0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Annelie Edlund</dc:creator>
  <cp:keywords/>
  <dc:description/>
  <cp:lastModifiedBy>Anne-Sofie Westerlind</cp:lastModifiedBy>
  <cp:revision>2</cp:revision>
  <dcterms:created xsi:type="dcterms:W3CDTF">2025-12-29T13:24:00Z</dcterms:created>
  <dcterms:modified xsi:type="dcterms:W3CDTF">2025-12-29T13:24:00Z</dcterms:modified>
</cp:coreProperties>
</file>