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CB896" w14:textId="77777777" w:rsidR="000B6707" w:rsidRPr="006B28AE" w:rsidRDefault="00BE1675" w:rsidP="00F578CC">
      <w:pPr>
        <w:spacing w:after="60"/>
        <w:jc w:val="right"/>
        <w:rPr>
          <w:sz w:val="22"/>
          <w:szCs w:val="22"/>
        </w:rPr>
      </w:pPr>
      <w:r>
        <w:rPr>
          <w:sz w:val="22"/>
          <w:szCs w:val="22"/>
        </w:rPr>
        <w:br w:type="textWrapping" w:clear="all"/>
      </w:r>
    </w:p>
    <w:p w14:paraId="1BA2315B" w14:textId="77777777" w:rsidR="006B28AE" w:rsidRPr="006B28AE" w:rsidRDefault="006B28AE" w:rsidP="000B6707">
      <w:pPr>
        <w:rPr>
          <w:b/>
        </w:rPr>
      </w:pPr>
    </w:p>
    <w:p w14:paraId="384C21E3" w14:textId="77777777" w:rsidR="00D73239" w:rsidRDefault="00D73239"/>
    <w:p w14:paraId="5BBCD349" w14:textId="77777777" w:rsidR="009A747F" w:rsidRPr="006B0C92" w:rsidRDefault="009A747F" w:rsidP="009A747F">
      <w:pPr>
        <w:autoSpaceDE w:val="0"/>
        <w:autoSpaceDN w:val="0"/>
        <w:adjustRightInd w:val="0"/>
        <w:rPr>
          <w:rFonts w:ascii="Verdana" w:hAnsi="Verdana" w:cs="Verdana-Bold"/>
          <w:b/>
          <w:bCs/>
          <w:sz w:val="28"/>
          <w:szCs w:val="28"/>
        </w:rPr>
      </w:pPr>
      <w:r w:rsidRPr="006B0C92">
        <w:rPr>
          <w:rFonts w:ascii="Verdana" w:hAnsi="Verdana" w:cs="Verdana-Bold"/>
          <w:b/>
          <w:bCs/>
          <w:sz w:val="28"/>
          <w:szCs w:val="28"/>
        </w:rPr>
        <w:t>Sanningsförsäkran</w:t>
      </w:r>
    </w:p>
    <w:p w14:paraId="76027ED8" w14:textId="47D93125" w:rsidR="009A747F" w:rsidRDefault="009A747F" w:rsidP="009A747F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28"/>
          <w:szCs w:val="28"/>
        </w:rPr>
      </w:pPr>
    </w:p>
    <w:p w14:paraId="723F252A" w14:textId="77777777" w:rsidR="00B84808" w:rsidRDefault="00B84808" w:rsidP="009A747F">
      <w:pPr>
        <w:autoSpaceDE w:val="0"/>
        <w:autoSpaceDN w:val="0"/>
        <w:adjustRightInd w:val="0"/>
        <w:rPr>
          <w:rFonts w:ascii="Verdana-Bold" w:hAnsi="Verdana-Bold" w:cs="Verdana-Bold"/>
          <w:b/>
          <w:bCs/>
          <w:sz w:val="28"/>
          <w:szCs w:val="28"/>
        </w:rPr>
      </w:pPr>
    </w:p>
    <w:p w14:paraId="58C910D0" w14:textId="77777777" w:rsidR="009A747F" w:rsidRPr="006B0C92" w:rsidRDefault="009A747F" w:rsidP="009A747F">
      <w:pPr>
        <w:autoSpaceDE w:val="0"/>
        <w:autoSpaceDN w:val="0"/>
        <w:adjustRightInd w:val="0"/>
        <w:rPr>
          <w:rFonts w:ascii="Verdana" w:hAnsi="Verdana" w:cs="Verdana-Bold"/>
          <w:b/>
          <w:bCs/>
          <w:sz w:val="24"/>
          <w:szCs w:val="24"/>
        </w:rPr>
      </w:pPr>
      <w:r w:rsidRPr="006B0C92">
        <w:rPr>
          <w:rFonts w:ascii="Verdana" w:hAnsi="Verdana" w:cs="Verdana-Bold"/>
          <w:b/>
          <w:bCs/>
          <w:sz w:val="24"/>
          <w:szCs w:val="24"/>
        </w:rPr>
        <w:t>Försäkran</w:t>
      </w:r>
    </w:p>
    <w:p w14:paraId="3496EE94" w14:textId="51E7B079" w:rsidR="009A747F" w:rsidRDefault="00452803" w:rsidP="009A747F">
      <w:pPr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>Anbudsgivaren</w:t>
      </w:r>
      <w:r w:rsidR="009A747F" w:rsidRPr="00217672">
        <w:rPr>
          <w:rFonts w:ascii="Verdana" w:hAnsi="Verdana" w:cs="Verdana"/>
        </w:rPr>
        <w:t xml:space="preserve"> intygar på heder och samvete, att ingen person som ingår i </w:t>
      </w:r>
      <w:r>
        <w:rPr>
          <w:rFonts w:ascii="Verdana" w:hAnsi="Verdana" w:cs="Verdana"/>
        </w:rPr>
        <w:t>anbudsgivarens</w:t>
      </w:r>
      <w:r w:rsidR="009A747F" w:rsidRPr="00217672">
        <w:rPr>
          <w:rFonts w:ascii="Verdana" w:hAnsi="Verdana" w:cs="Verdana"/>
        </w:rPr>
        <w:t xml:space="preserve"> förvaltnings-, lednings- eller kontrollorgan eller person som är behörig att företräda, fatta beslut om eller kontrollera </w:t>
      </w:r>
      <w:r>
        <w:rPr>
          <w:rFonts w:ascii="Verdana" w:hAnsi="Verdana" w:cs="Verdana"/>
        </w:rPr>
        <w:t>anbudsgivaren</w:t>
      </w:r>
      <w:r w:rsidR="009A747F" w:rsidRPr="00217672">
        <w:rPr>
          <w:rFonts w:ascii="Verdana" w:hAnsi="Verdana" w:cs="Verdana"/>
        </w:rPr>
        <w:t xml:space="preserve"> har dömts för de grunder som stadgas i 13 </w:t>
      </w:r>
      <w:r w:rsidR="005D4A8B" w:rsidRPr="00217672">
        <w:rPr>
          <w:rFonts w:ascii="Verdana" w:hAnsi="Verdana" w:cs="Verdana"/>
        </w:rPr>
        <w:t>kap</w:t>
      </w:r>
      <w:r w:rsidR="00EC7040">
        <w:rPr>
          <w:rFonts w:ascii="Verdana" w:hAnsi="Verdana" w:cs="Verdana"/>
        </w:rPr>
        <w:t>.</w:t>
      </w:r>
      <w:r w:rsidR="005D4A8B" w:rsidRPr="00217672">
        <w:rPr>
          <w:rFonts w:ascii="Verdana" w:hAnsi="Verdana" w:cs="Verdana"/>
        </w:rPr>
        <w:t xml:space="preserve"> </w:t>
      </w:r>
      <w:r w:rsidR="009A747F" w:rsidRPr="00217672">
        <w:rPr>
          <w:rFonts w:ascii="Verdana" w:hAnsi="Verdana" w:cs="Verdana"/>
        </w:rPr>
        <w:t>1</w:t>
      </w:r>
      <w:r w:rsidR="00EC7040">
        <w:rPr>
          <w:rFonts w:ascii="Verdana" w:hAnsi="Verdana" w:cs="Verdana"/>
        </w:rPr>
        <w:t xml:space="preserve"> </w:t>
      </w:r>
      <w:r w:rsidR="005D4A8B" w:rsidRPr="00217672">
        <w:rPr>
          <w:rFonts w:ascii="Verdana" w:hAnsi="Verdana" w:cs="Verdana"/>
        </w:rPr>
        <w:t>§</w:t>
      </w:r>
      <w:r w:rsidR="00EC7040">
        <w:rPr>
          <w:rFonts w:ascii="Verdana" w:hAnsi="Verdana" w:cs="Verdana"/>
        </w:rPr>
        <w:t xml:space="preserve"> </w:t>
      </w:r>
      <w:r w:rsidR="00EC7040" w:rsidRPr="00217672">
        <w:rPr>
          <w:rFonts w:ascii="Verdana" w:hAnsi="Verdana" w:cs="Verdana"/>
        </w:rPr>
        <w:t>LOU</w:t>
      </w:r>
      <w:r w:rsidR="009A747F" w:rsidRPr="00217672">
        <w:rPr>
          <w:rFonts w:ascii="Verdana" w:hAnsi="Verdana" w:cs="Verdana"/>
        </w:rPr>
        <w:t>.</w:t>
      </w:r>
      <w:r w:rsidR="000F33DD">
        <w:rPr>
          <w:rFonts w:ascii="Verdana" w:hAnsi="Verdana" w:cs="Verdana"/>
        </w:rPr>
        <w:t xml:space="preserve"> Anbudsgivaren intygar på heder och samvete att även eventuella underleverantörer inte har några hinder enligt </w:t>
      </w:r>
      <w:r w:rsidR="000F33DD" w:rsidRPr="00217672">
        <w:rPr>
          <w:rFonts w:ascii="Verdana" w:hAnsi="Verdana" w:cs="Verdana"/>
        </w:rPr>
        <w:t>13 kap</w:t>
      </w:r>
      <w:r w:rsidR="000F33DD">
        <w:rPr>
          <w:rFonts w:ascii="Verdana" w:hAnsi="Verdana" w:cs="Verdana"/>
        </w:rPr>
        <w:t>.</w:t>
      </w:r>
      <w:r w:rsidR="000F33DD" w:rsidRPr="00217672">
        <w:rPr>
          <w:rFonts w:ascii="Verdana" w:hAnsi="Verdana" w:cs="Verdana"/>
        </w:rPr>
        <w:t xml:space="preserve"> 1</w:t>
      </w:r>
      <w:r w:rsidR="000F33DD">
        <w:rPr>
          <w:rFonts w:ascii="Verdana" w:hAnsi="Verdana" w:cs="Verdana"/>
        </w:rPr>
        <w:t xml:space="preserve"> </w:t>
      </w:r>
      <w:r w:rsidR="000F33DD" w:rsidRPr="00217672">
        <w:rPr>
          <w:rFonts w:ascii="Verdana" w:hAnsi="Verdana" w:cs="Verdana"/>
        </w:rPr>
        <w:t>§</w:t>
      </w:r>
      <w:r w:rsidR="000F33DD">
        <w:rPr>
          <w:rFonts w:ascii="Verdana" w:hAnsi="Verdana" w:cs="Verdana"/>
        </w:rPr>
        <w:t xml:space="preserve"> </w:t>
      </w:r>
      <w:r w:rsidR="000F33DD" w:rsidRPr="00217672">
        <w:rPr>
          <w:rFonts w:ascii="Verdana" w:hAnsi="Verdana" w:cs="Verdana"/>
        </w:rPr>
        <w:t>LOU</w:t>
      </w:r>
      <w:r w:rsidR="000F33DD">
        <w:rPr>
          <w:rFonts w:ascii="Verdana" w:hAnsi="Verdana" w:cs="Verdana"/>
        </w:rPr>
        <w:t xml:space="preserve">. </w:t>
      </w:r>
    </w:p>
    <w:p w14:paraId="5FC284A1" w14:textId="4466FEBD" w:rsidR="00196FCA" w:rsidRDefault="00196FCA" w:rsidP="009A747F">
      <w:pPr>
        <w:autoSpaceDE w:val="0"/>
        <w:autoSpaceDN w:val="0"/>
        <w:adjustRightInd w:val="0"/>
        <w:rPr>
          <w:rFonts w:ascii="Verdana" w:hAnsi="Verdana" w:cs="Verdana"/>
        </w:rPr>
      </w:pPr>
    </w:p>
    <w:p w14:paraId="05BCF2B5" w14:textId="77777777" w:rsidR="0085046A" w:rsidRDefault="0085046A" w:rsidP="0085046A">
      <w:pPr>
        <w:autoSpaceDE w:val="0"/>
        <w:autoSpaceDN w:val="0"/>
        <w:adjustRightInd w:val="0"/>
        <w:rPr>
          <w:rFonts w:ascii="Verdana" w:hAnsi="Verdana" w:cs="Verdana"/>
          <w:b/>
          <w:bCs/>
        </w:rPr>
      </w:pPr>
    </w:p>
    <w:p w14:paraId="1C9CE3CC" w14:textId="135F8B47" w:rsidR="0085046A" w:rsidRPr="008A0128" w:rsidRDefault="0085046A" w:rsidP="0085046A">
      <w:pPr>
        <w:autoSpaceDE w:val="0"/>
        <w:autoSpaceDN w:val="0"/>
        <w:adjustRightInd w:val="0"/>
        <w:rPr>
          <w:rFonts w:ascii="Verdana" w:hAnsi="Verdana" w:cs="Verdana"/>
          <w:b/>
          <w:bCs/>
        </w:rPr>
      </w:pPr>
      <w:r w:rsidRPr="008A0128">
        <w:rPr>
          <w:rFonts w:ascii="Verdana" w:hAnsi="Verdana" w:cs="Verdana"/>
          <w:b/>
          <w:bCs/>
        </w:rPr>
        <w:t>Om</w:t>
      </w:r>
      <w:r w:rsidR="00452803">
        <w:rPr>
          <w:rFonts w:ascii="Verdana" w:hAnsi="Verdana" w:cs="Verdana"/>
          <w:b/>
          <w:bCs/>
        </w:rPr>
        <w:t xml:space="preserve"> anbudsgivaren</w:t>
      </w:r>
      <w:r w:rsidRPr="008A0128"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  <w:b/>
          <w:bCs/>
        </w:rPr>
        <w:t xml:space="preserve">använder </w:t>
      </w:r>
      <w:r w:rsidRPr="008A0128">
        <w:rPr>
          <w:rFonts w:ascii="Verdana" w:hAnsi="Verdana" w:cs="Verdana"/>
          <w:b/>
          <w:bCs/>
        </w:rPr>
        <w:t xml:space="preserve">ESPD </w:t>
      </w:r>
    </w:p>
    <w:p w14:paraId="49DBCCFE" w14:textId="72FED27A" w:rsidR="0085046A" w:rsidRDefault="0085046A" w:rsidP="0085046A">
      <w:pPr>
        <w:autoSpaceDE w:val="0"/>
        <w:autoSpaceDN w:val="0"/>
        <w:adjustRightInd w:val="0"/>
        <w:rPr>
          <w:rFonts w:ascii="Verdana" w:hAnsi="Verdana" w:cs="Verdana"/>
        </w:rPr>
      </w:pPr>
      <w:r w:rsidRPr="00D76299">
        <w:rPr>
          <w:rFonts w:ascii="Verdana" w:hAnsi="Verdana" w:cs="Verdana"/>
        </w:rPr>
        <w:t xml:space="preserve">Skellefteå kommun kommer att skicka sanningsförsäkran till </w:t>
      </w:r>
      <w:r w:rsidR="00452803">
        <w:rPr>
          <w:rFonts w:ascii="Verdana" w:hAnsi="Verdana" w:cs="Verdana"/>
        </w:rPr>
        <w:t>anbudsgivaren</w:t>
      </w:r>
      <w:r w:rsidRPr="00D76299">
        <w:rPr>
          <w:rFonts w:ascii="Verdana" w:hAnsi="Verdana" w:cs="Verdana"/>
        </w:rPr>
        <w:t xml:space="preserve"> för signering elektroniskt vid BankID eller för manuell signering. Alternativt om </w:t>
      </w:r>
      <w:r w:rsidR="00452803">
        <w:rPr>
          <w:rFonts w:ascii="Verdana" w:hAnsi="Verdana" w:cs="Verdana"/>
        </w:rPr>
        <w:t>anbudsgivaren</w:t>
      </w:r>
      <w:r w:rsidRPr="00D76299">
        <w:rPr>
          <w:rFonts w:ascii="Verdana" w:hAnsi="Verdana" w:cs="Verdana"/>
        </w:rPr>
        <w:t xml:space="preserve"> har egen elektronisk signering godkänns även det.</w:t>
      </w:r>
    </w:p>
    <w:p w14:paraId="3E4761DE" w14:textId="538246E2" w:rsidR="00196FCA" w:rsidRDefault="00196FCA" w:rsidP="009A747F">
      <w:pPr>
        <w:autoSpaceDE w:val="0"/>
        <w:autoSpaceDN w:val="0"/>
        <w:adjustRightInd w:val="0"/>
        <w:rPr>
          <w:rFonts w:ascii="Verdana" w:hAnsi="Verdana" w:cs="Verdana"/>
        </w:rPr>
      </w:pPr>
    </w:p>
    <w:p w14:paraId="6A367B2D" w14:textId="77777777" w:rsidR="0085046A" w:rsidRDefault="0085046A" w:rsidP="009A747F">
      <w:pPr>
        <w:autoSpaceDE w:val="0"/>
        <w:autoSpaceDN w:val="0"/>
        <w:adjustRightInd w:val="0"/>
        <w:rPr>
          <w:rFonts w:ascii="Verdana" w:hAnsi="Verdana" w:cs="Verdana"/>
          <w:b/>
          <w:bCs/>
        </w:rPr>
      </w:pPr>
    </w:p>
    <w:p w14:paraId="40A1DCB5" w14:textId="77777777" w:rsidR="0085046A" w:rsidRDefault="0085046A" w:rsidP="009A747F">
      <w:pPr>
        <w:autoSpaceDE w:val="0"/>
        <w:autoSpaceDN w:val="0"/>
        <w:adjustRightInd w:val="0"/>
        <w:rPr>
          <w:rFonts w:ascii="Verdana" w:hAnsi="Verdana" w:cs="Verdana"/>
          <w:b/>
          <w:bCs/>
        </w:rPr>
      </w:pPr>
    </w:p>
    <w:p w14:paraId="1A631645" w14:textId="70536AEC" w:rsidR="00BB6311" w:rsidRPr="00BB6311" w:rsidRDefault="00196FCA" w:rsidP="009A747F">
      <w:pPr>
        <w:autoSpaceDE w:val="0"/>
        <w:autoSpaceDN w:val="0"/>
        <w:adjustRightInd w:val="0"/>
        <w:rPr>
          <w:rFonts w:ascii="Verdana" w:hAnsi="Verdana" w:cs="Verdana"/>
          <w:b/>
          <w:bCs/>
        </w:rPr>
      </w:pPr>
      <w:r w:rsidRPr="00BB6311">
        <w:rPr>
          <w:rFonts w:ascii="Verdana" w:hAnsi="Verdana" w:cs="Verdana"/>
          <w:b/>
          <w:bCs/>
        </w:rPr>
        <w:t xml:space="preserve">Om </w:t>
      </w:r>
      <w:r w:rsidR="00452803">
        <w:rPr>
          <w:rFonts w:ascii="Verdana" w:hAnsi="Verdana" w:cs="Verdana"/>
          <w:b/>
          <w:bCs/>
        </w:rPr>
        <w:t>anbudsgivaren</w:t>
      </w:r>
      <w:r w:rsidRPr="00BB6311">
        <w:rPr>
          <w:rFonts w:ascii="Verdana" w:hAnsi="Verdana" w:cs="Verdana"/>
          <w:b/>
          <w:bCs/>
        </w:rPr>
        <w:t xml:space="preserve"> </w:t>
      </w:r>
      <w:r w:rsidR="005E7AD9" w:rsidRPr="00BB6311">
        <w:rPr>
          <w:rFonts w:ascii="Verdana" w:hAnsi="Verdana" w:cs="Verdana"/>
          <w:b/>
          <w:bCs/>
        </w:rPr>
        <w:t>inte använder ESPD</w:t>
      </w:r>
    </w:p>
    <w:p w14:paraId="0C41A49F" w14:textId="27B24B8D" w:rsidR="00D76299" w:rsidRDefault="00452803" w:rsidP="00D76299">
      <w:pPr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>Anbudsgivaren</w:t>
      </w:r>
      <w:r w:rsidR="00D76299" w:rsidRPr="00D76299">
        <w:rPr>
          <w:rFonts w:ascii="Verdana" w:hAnsi="Verdana" w:cs="Verdana"/>
        </w:rPr>
        <w:t xml:space="preserve"> ska bifoga en undertecknad sanningsförsäkran med anbudet. </w:t>
      </w:r>
      <w:r w:rsidR="005E46EE">
        <w:rPr>
          <w:rFonts w:ascii="Verdana" w:hAnsi="Verdana" w:cs="Verdana"/>
        </w:rPr>
        <w:t>S</w:t>
      </w:r>
      <w:r w:rsidR="00D76299" w:rsidRPr="00D76299">
        <w:rPr>
          <w:rFonts w:ascii="Verdana" w:hAnsi="Verdana" w:cs="Verdana"/>
        </w:rPr>
        <w:t xml:space="preserve">kriv ut, underteckna, scanna in och bifoga bilagan med anbudet. Om </w:t>
      </w:r>
      <w:r>
        <w:rPr>
          <w:rFonts w:ascii="Verdana" w:hAnsi="Verdana" w:cs="Verdana"/>
        </w:rPr>
        <w:t>anbudsgivaren</w:t>
      </w:r>
      <w:r w:rsidR="00D76299" w:rsidRPr="00D76299">
        <w:rPr>
          <w:rFonts w:ascii="Verdana" w:hAnsi="Verdana" w:cs="Verdana"/>
        </w:rPr>
        <w:t xml:space="preserve"> har egen elektronisk signering godkänns även det.</w:t>
      </w:r>
    </w:p>
    <w:p w14:paraId="7FB3EA4A" w14:textId="34300395" w:rsidR="00196FCA" w:rsidRDefault="00196FCA" w:rsidP="009A747F">
      <w:pPr>
        <w:autoSpaceDE w:val="0"/>
        <w:autoSpaceDN w:val="0"/>
        <w:adjustRightInd w:val="0"/>
        <w:rPr>
          <w:rFonts w:ascii="Verdana" w:hAnsi="Verdana" w:cs="Verdana"/>
        </w:rPr>
      </w:pPr>
    </w:p>
    <w:p w14:paraId="0E569476" w14:textId="2A8A1CFB" w:rsidR="00196FCA" w:rsidRDefault="00196FCA" w:rsidP="009A747F">
      <w:pPr>
        <w:autoSpaceDE w:val="0"/>
        <w:autoSpaceDN w:val="0"/>
        <w:adjustRightInd w:val="0"/>
        <w:rPr>
          <w:rFonts w:ascii="Verdana" w:hAnsi="Verdana" w:cs="Verdana"/>
        </w:rPr>
      </w:pPr>
    </w:p>
    <w:p w14:paraId="369CE5CE" w14:textId="77777777" w:rsidR="00D76299" w:rsidRPr="00D76299" w:rsidRDefault="00D76299" w:rsidP="00D76299">
      <w:pPr>
        <w:autoSpaceDE w:val="0"/>
        <w:autoSpaceDN w:val="0"/>
        <w:adjustRightInd w:val="0"/>
        <w:rPr>
          <w:rFonts w:ascii="Verdana" w:hAnsi="Verdana" w:cs="Verdana"/>
        </w:rPr>
      </w:pPr>
    </w:p>
    <w:p w14:paraId="0ACEC30D" w14:textId="77777777" w:rsidR="009002F2" w:rsidRPr="00217672" w:rsidRDefault="009002F2" w:rsidP="009A747F">
      <w:pPr>
        <w:autoSpaceDE w:val="0"/>
        <w:autoSpaceDN w:val="0"/>
        <w:adjustRightInd w:val="0"/>
        <w:rPr>
          <w:rFonts w:ascii="Verdana" w:hAnsi="Verdana" w:cs="Verdana"/>
        </w:rPr>
      </w:pPr>
    </w:p>
    <w:p w14:paraId="42DA01A5" w14:textId="77777777" w:rsidR="009002F2" w:rsidRPr="00BB6311" w:rsidRDefault="009002F2" w:rsidP="009002F2">
      <w:pPr>
        <w:pStyle w:val="eAvropBrd"/>
        <w:ind w:left="0"/>
        <w:rPr>
          <w:rFonts w:cs="Verdana"/>
          <w:b/>
          <w:bCs/>
          <w:sz w:val="20"/>
        </w:rPr>
      </w:pPr>
      <w:r w:rsidRPr="00BB6311">
        <w:rPr>
          <w:rFonts w:cs="Verdana"/>
          <w:b/>
          <w:bCs/>
          <w:sz w:val="20"/>
        </w:rPr>
        <w:t>Undertecknande av sanningsförsäkran</w:t>
      </w:r>
    </w:p>
    <w:p w14:paraId="407DEF0F" w14:textId="77777777" w:rsidR="009002F2" w:rsidRDefault="009002F2" w:rsidP="009002F2">
      <w:pPr>
        <w:pStyle w:val="eAvropBrd"/>
        <w:rPr>
          <w:b/>
        </w:rPr>
      </w:pPr>
    </w:p>
    <w:p w14:paraId="3A48DD4E" w14:textId="77777777" w:rsidR="009002F2" w:rsidRDefault="009002F2" w:rsidP="009002F2">
      <w:pPr>
        <w:pStyle w:val="eAvropBrd"/>
        <w:rPr>
          <w:b/>
        </w:rPr>
      </w:pPr>
    </w:p>
    <w:p w14:paraId="185EBE6C" w14:textId="77777777" w:rsidR="009002F2" w:rsidRDefault="009002F2" w:rsidP="009002F2">
      <w:r w:rsidRPr="00BB6311">
        <w:rPr>
          <w:rFonts w:ascii="Verdana" w:hAnsi="Verdana" w:cs="Verdana"/>
        </w:rPr>
        <w:t>Ort</w:t>
      </w:r>
      <w:r>
        <w:tab/>
      </w:r>
      <w:r>
        <w:tab/>
      </w:r>
      <w:r w:rsidRPr="00BB6311">
        <w:rPr>
          <w:rFonts w:ascii="Verdana" w:hAnsi="Verdana" w:cs="Verdana"/>
        </w:rPr>
        <w:t>Datum</w:t>
      </w:r>
    </w:p>
    <w:p w14:paraId="05BBFAD9" w14:textId="77777777" w:rsidR="009002F2" w:rsidRDefault="009002F2" w:rsidP="009002F2"/>
    <w:p w14:paraId="1793007F" w14:textId="77777777" w:rsidR="009002F2" w:rsidRDefault="009002F2" w:rsidP="009002F2"/>
    <w:p w14:paraId="7D86BB4F" w14:textId="77777777" w:rsidR="009002F2" w:rsidRDefault="009002F2" w:rsidP="009002F2">
      <w:r>
        <w:t>___________________________________</w:t>
      </w:r>
    </w:p>
    <w:p w14:paraId="34CCC83A" w14:textId="77777777" w:rsidR="009002F2" w:rsidRDefault="009002F2" w:rsidP="009002F2"/>
    <w:p w14:paraId="1D4B76A4" w14:textId="77777777" w:rsidR="006E7BDF" w:rsidRDefault="006E7BDF"/>
    <w:sectPr w:rsidR="006E7BDF">
      <w:headerReference w:type="default" r:id="rId8"/>
      <w:pgSz w:w="11906" w:h="16838"/>
      <w:pgMar w:top="1417" w:right="1417" w:bottom="1417" w:left="1417" w:header="720" w:footer="720" w:gutter="0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48115" w14:textId="77777777" w:rsidR="00BE1675" w:rsidRDefault="00BE1675" w:rsidP="00BE1675">
      <w:r>
        <w:separator/>
      </w:r>
    </w:p>
  </w:endnote>
  <w:endnote w:type="continuationSeparator" w:id="0">
    <w:p w14:paraId="46B7D728" w14:textId="77777777" w:rsidR="00BE1675" w:rsidRDefault="00BE1675" w:rsidP="00BE1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78A8B" w14:textId="77777777" w:rsidR="00BE1675" w:rsidRDefault="00BE1675" w:rsidP="00BE1675">
      <w:r>
        <w:separator/>
      </w:r>
    </w:p>
  </w:footnote>
  <w:footnote w:type="continuationSeparator" w:id="0">
    <w:p w14:paraId="3870C254" w14:textId="77777777" w:rsidR="00BE1675" w:rsidRDefault="00BE1675" w:rsidP="00BE1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67206" w14:textId="17F96364" w:rsidR="00BE1675" w:rsidRDefault="00BE1675" w:rsidP="00F578CC">
    <w:pPr>
      <w:spacing w:after="60"/>
      <w:jc w:val="right"/>
      <w:rPr>
        <w:rFonts w:ascii="Verdana" w:hAnsi="Verdana"/>
        <w:b/>
        <w:sz w:val="32"/>
        <w:szCs w:val="32"/>
      </w:rPr>
    </w:pPr>
    <w:r>
      <w:rPr>
        <w:noProof/>
        <w:color w:val="0000FF"/>
        <w:sz w:val="21"/>
        <w:szCs w:val="21"/>
      </w:rPr>
      <w:drawing>
        <wp:anchor distT="0" distB="0" distL="114300" distR="114300" simplePos="0" relativeHeight="251659264" behindDoc="0" locked="0" layoutInCell="1" allowOverlap="1" wp14:anchorId="1476CA41" wp14:editId="2C39E453">
          <wp:simplePos x="0" y="0"/>
          <wp:positionH relativeFrom="column">
            <wp:posOffset>0</wp:posOffset>
          </wp:positionH>
          <wp:positionV relativeFrom="paragraph">
            <wp:posOffset>-157480</wp:posOffset>
          </wp:positionV>
          <wp:extent cx="1616075" cy="501015"/>
          <wp:effectExtent l="0" t="0" r="3175" b="0"/>
          <wp:wrapSquare wrapText="bothSides"/>
          <wp:docPr id="1" name="Bildobjekt 1" descr="Skellefteå kommun">
            <a:hlinkClick xmlns:a="http://schemas.openxmlformats.org/drawingml/2006/main" r:id="rId1" tooltip="&quot;Länk till startsidan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kellefteå kommun">
                    <a:hlinkClick r:id="rId1" tooltip="&quot;Länk till startsidan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501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sz w:val="28"/>
        <w:szCs w:val="28"/>
      </w:rPr>
      <w:tab/>
    </w:r>
    <w:r w:rsidR="003140D2">
      <w:rPr>
        <w:b/>
        <w:sz w:val="28"/>
        <w:szCs w:val="28"/>
      </w:rPr>
      <w:t xml:space="preserve">                                                            </w:t>
    </w:r>
    <w:r w:rsidR="006B0C92">
      <w:rPr>
        <w:b/>
        <w:sz w:val="28"/>
        <w:szCs w:val="28"/>
      </w:rPr>
      <w:t xml:space="preserve">  </w:t>
    </w:r>
    <w:r w:rsidRPr="00F578CC">
      <w:rPr>
        <w:rFonts w:ascii="Verdana" w:hAnsi="Verdana"/>
        <w:b/>
        <w:smallCaps/>
        <w:sz w:val="32"/>
        <w:szCs w:val="32"/>
      </w:rPr>
      <w:t>Sanningsförsäkran</w:t>
    </w:r>
  </w:p>
  <w:p w14:paraId="3FB11FD4" w14:textId="0C133A43" w:rsidR="003140D2" w:rsidRPr="001F15CF" w:rsidRDefault="003140D2" w:rsidP="003140D2">
    <w:pPr>
      <w:tabs>
        <w:tab w:val="left" w:pos="1387"/>
      </w:tabs>
    </w:pPr>
    <w:r>
      <w:rPr>
        <w:rFonts w:ascii="Verdana" w:hAnsi="Verdana"/>
        <w:b/>
        <w:sz w:val="32"/>
        <w:szCs w:val="32"/>
      </w:rPr>
      <w:tab/>
      <w:t xml:space="preserve">          </w:t>
    </w:r>
    <w:r>
      <w:rPr>
        <w:rFonts w:ascii="Verdana" w:hAnsi="Verdana"/>
        <w:b/>
        <w:sz w:val="32"/>
        <w:szCs w:val="32"/>
      </w:rPr>
      <w:tab/>
    </w:r>
    <w:r>
      <w:rPr>
        <w:rFonts w:ascii="Verdana" w:hAnsi="Verdana"/>
        <w:b/>
        <w:sz w:val="32"/>
        <w:szCs w:val="32"/>
      </w:rPr>
      <w:tab/>
      <w:t xml:space="preserve">          </w:t>
    </w:r>
    <w:r w:rsidR="00F578CC">
      <w:rPr>
        <w:rFonts w:ascii="Verdana" w:hAnsi="Verdana"/>
        <w:b/>
        <w:sz w:val="32"/>
        <w:szCs w:val="32"/>
      </w:rPr>
      <w:t xml:space="preserve">      </w:t>
    </w:r>
    <w:r w:rsidRPr="001F15CF">
      <w:rPr>
        <w:rFonts w:ascii="Verdana" w:hAnsi="Verdana"/>
        <w:b/>
      </w:rPr>
      <w:instrText xml:space="preserve">Auktorisationsupphandling av kommunalt avfall från verksamheter</w:instrText>
    </w:r>
    <w:r w:rsidRPr="001F15CF">
      <w:t xml:space="preserve">                 </w:t>
    </w:r>
  </w:p>
  <w:p w14:paraId="091EE515" w14:textId="65DC30D8" w:rsidR="003140D2" w:rsidRPr="001F15CF" w:rsidRDefault="003140D2" w:rsidP="003140D2">
    <w:pPr>
      <w:tabs>
        <w:tab w:val="left" w:pos="1387"/>
      </w:tabs>
      <w:rPr>
        <w:rFonts w:ascii="Verdana" w:hAnsi="Verdana"/>
        <w:b/>
      </w:rPr>
    </w:pPr>
    <w:r w:rsidRPr="001F15CF">
      <w:rPr>
        <w:rFonts w:ascii="Verdana" w:hAnsi="Verdana"/>
        <w:b/>
      </w:rPr>
      <w:tab/>
    </w:r>
    <w:r w:rsidRPr="001F15CF">
      <w:rPr>
        <w:rFonts w:ascii="Verdana" w:hAnsi="Verdana"/>
        <w:b/>
      </w:rPr>
      <w:tab/>
    </w:r>
    <w:r w:rsidRPr="001F15CF">
      <w:rPr>
        <w:rFonts w:ascii="Verdana" w:hAnsi="Verdana"/>
        <w:b/>
      </w:rPr>
      <w:tab/>
      <w:t xml:space="preserve">             </w:t>
    </w:r>
    <w:r w:rsidR="001F15CF">
      <w:rPr>
        <w:rFonts w:ascii="Verdana" w:hAnsi="Verdana"/>
        <w:b/>
      </w:rPr>
      <w:t xml:space="preserve">  </w:t>
    </w:r>
    <w:r w:rsidR="00F578CC">
      <w:rPr>
        <w:rFonts w:ascii="Verdana" w:hAnsi="Verdana"/>
        <w:b/>
      </w:rPr>
      <w:t xml:space="preserve">         </w:t>
    </w:r>
    <w:r w:rsidR="001F15CF">
      <w:rPr>
        <w:rFonts w:ascii="Verdana" w:hAnsi="Verdana"/>
        <w:b/>
      </w:rPr>
      <w:t xml:space="preserve"> </w:t>
    </w:r>
    <w:r w:rsidRPr="001F15CF">
      <w:rPr>
        <w:rFonts w:ascii="Verdana" w:hAnsi="Verdana"/>
        <w:b/>
      </w:rPr>
      <w:instrText xml:space="preserve">UH-2024-22</w:instrText>
    </w:r>
  </w:p>
  <w:p w14:paraId="0146FAAC" w14:textId="77777777" w:rsidR="003140D2" w:rsidRDefault="003140D2">
    <w:pPr>
      <w:pStyle w:val="Sidhuvud"/>
      <w:rPr>
        <w:rFonts w:ascii="Verdana" w:hAnsi="Verdana"/>
        <w:b/>
        <w:sz w:val="32"/>
        <w:szCs w:val="32"/>
      </w:rPr>
    </w:pPr>
  </w:p>
  <w:p w14:paraId="1B0B5A20" w14:textId="77777777" w:rsidR="003140D2" w:rsidRPr="00BE1675" w:rsidRDefault="003140D2">
    <w:pPr>
      <w:pStyle w:val="Sidhuvud"/>
      <w:rPr>
        <w:rFonts w:ascii="Verdana" w:hAnsi="Verdana"/>
        <w:b/>
        <w:sz w:val="32"/>
        <w:szCs w:val="32"/>
      </w:rPr>
    </w:pPr>
    <w:r>
      <w:rPr>
        <w:rFonts w:ascii="Verdana" w:hAnsi="Verdana"/>
        <w:b/>
        <w:sz w:val="32"/>
        <w:szCs w:val="32"/>
      </w:rPr>
      <w:tab/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1B3A1F"/>
    <w:multiLevelType w:val="multilevel"/>
    <w:tmpl w:val="9E6C1566"/>
    <w:lvl w:ilvl="0">
      <w:start w:val="1"/>
      <w:numFmt w:val="decimal"/>
      <w:pStyle w:val="e-Nummer1"/>
      <w:lvlText w:val="%1.0"/>
      <w:lvlJc w:val="left"/>
      <w:pPr>
        <w:tabs>
          <w:tab w:val="num" w:pos="1486"/>
        </w:tabs>
        <w:ind w:left="1486" w:hanging="1202"/>
      </w:pPr>
      <w:rPr>
        <w:rFonts w:ascii="Verdana" w:hAnsi="Verdana" w:hint="default"/>
        <w:b/>
        <w:i w:val="0"/>
        <w:sz w:val="24"/>
        <w:szCs w:val="24"/>
      </w:rPr>
    </w:lvl>
    <w:lvl w:ilvl="1">
      <w:start w:val="1"/>
      <w:numFmt w:val="decimal"/>
      <w:pStyle w:val="e-Nummer2"/>
      <w:lvlText w:val="%1.%2"/>
      <w:lvlJc w:val="left"/>
      <w:pPr>
        <w:tabs>
          <w:tab w:val="num" w:pos="1486"/>
        </w:tabs>
        <w:ind w:left="1486" w:hanging="1032"/>
      </w:pPr>
      <w:rPr>
        <w:rFonts w:ascii="Verdana" w:hAnsi="Verdana" w:hint="default"/>
        <w:b/>
        <w:i w:val="0"/>
        <w:sz w:val="20"/>
        <w:szCs w:val="22"/>
      </w:rPr>
    </w:lvl>
    <w:lvl w:ilvl="2">
      <w:start w:val="1"/>
      <w:numFmt w:val="decimal"/>
      <w:pStyle w:val="e-Nummer3"/>
      <w:lvlText w:val="%1.%2.%3"/>
      <w:lvlJc w:val="left"/>
      <w:pPr>
        <w:tabs>
          <w:tab w:val="num" w:pos="1486"/>
        </w:tabs>
        <w:ind w:left="1486" w:hanging="976"/>
      </w:pPr>
      <w:rPr>
        <w:rFonts w:ascii="Verdana" w:hAnsi="Verdana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4722"/>
        </w:tabs>
        <w:ind w:left="42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82"/>
        </w:tabs>
        <w:ind w:left="479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802"/>
        </w:tabs>
        <w:ind w:left="529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62"/>
        </w:tabs>
        <w:ind w:left="580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82"/>
        </w:tabs>
        <w:ind w:left="63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2"/>
        </w:tabs>
        <w:ind w:left="6882" w:hanging="1440"/>
      </w:pPr>
      <w:rPr>
        <w:rFonts w:hint="default"/>
      </w:rPr>
    </w:lvl>
  </w:abstractNum>
  <w:abstractNum w:abstractNumId="1" w15:restartNumberingAfterBreak="0">
    <w:nsid w:val="5A386BCD"/>
    <w:multiLevelType w:val="hybridMultilevel"/>
    <w:tmpl w:val="E2209F74"/>
    <w:lvl w:ilvl="0" w:tplc="041D0001">
      <w:start w:val="1"/>
      <w:numFmt w:val="bullet"/>
      <w:lvlText w:val="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2865"/>
        </w:tabs>
        <w:ind w:left="286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3585"/>
        </w:tabs>
        <w:ind w:left="358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4305"/>
        </w:tabs>
        <w:ind w:left="430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5025"/>
        </w:tabs>
        <w:ind w:left="502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5745"/>
        </w:tabs>
        <w:ind w:left="574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6465"/>
        </w:tabs>
        <w:ind w:left="646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7185"/>
        </w:tabs>
        <w:ind w:left="718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7905"/>
        </w:tabs>
        <w:ind w:left="7905" w:hanging="360"/>
      </w:pPr>
      <w:rPr>
        <w:rFonts w:ascii="Wingdings" w:hAnsi="Wingdings" w:hint="default"/>
      </w:rPr>
    </w:lvl>
  </w:abstractNum>
  <w:num w:numId="1" w16cid:durableId="2111971036">
    <w:abstractNumId w:val="0"/>
  </w:num>
  <w:num w:numId="2" w16cid:durableId="390735498">
    <w:abstractNumId w:val="1"/>
  </w:num>
  <w:num w:numId="3" w16cid:durableId="2003506339">
    <w:abstractNumId w:val="0"/>
  </w:num>
  <w:num w:numId="4" w16cid:durableId="3955957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0759022">
    <w:abstractNumId w:val="0"/>
  </w:num>
  <w:num w:numId="6" w16cid:durableId="534270283">
    <w:abstractNumId w:val="0"/>
  </w:num>
  <w:num w:numId="7" w16cid:durableId="1960454447">
    <w:abstractNumId w:val="0"/>
  </w:num>
  <w:num w:numId="8" w16cid:durableId="1971207307">
    <w:abstractNumId w:val="0"/>
  </w:num>
  <w:num w:numId="9" w16cid:durableId="1726443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eavrop1" w:val="Upp_Form"/>
    <w:docVar w:name="eavrop10" w:val="Upp_HeltDelat"/>
    <w:docVar w:name="eavrop11" w:val="Upp_AvtalsForm"/>
    <w:docVar w:name="eavrop12" w:val="Upp_FornyadGrans"/>
    <w:docVar w:name="eavrop13" w:val="Upp_Information"/>
    <w:docVar w:name="eavrop14" w:val="Upp_Samordnad"/>
    <w:docVar w:name="eavrop15" w:val="Org_Namn"/>
    <w:docVar w:name="eavrop16" w:val="Org_Adress"/>
    <w:docVar w:name="eavrop17" w:val="Org_Postadress"/>
    <w:docVar w:name="eavrop18" w:val="Org_Ort"/>
    <w:docVar w:name="eavrop19" w:val="Org_Tel"/>
    <w:docVar w:name="eavrop2" w:val="Upp_Kategori"/>
    <w:docVar w:name="eavrop20" w:val="Org_Fax"/>
    <w:docVar w:name="eavrop21" w:val="Org_Nr"/>
    <w:docVar w:name="eavrop22" w:val="Org_UpphandlareNamn"/>
    <w:docVar w:name="eavrop23" w:val="Org_UpphandlareEpost"/>
    <w:docVar w:name="eavrop24" w:val="Org_UpphandlareTel"/>
    <w:docVar w:name="eavrop25" w:val="Org_AvtalsagareNamn"/>
    <w:docVar w:name="eavrop26" w:val="Org_AvtalsagareEpost"/>
    <w:docVar w:name="eavrop27" w:val="Org_KvalitetsansvarigsNamn"/>
    <w:docVar w:name="eavrop28" w:val="Org_KvalitetsansvarigsEpost"/>
    <w:docVar w:name="eavrop29" w:val="Dat_Annons"/>
    <w:docVar w:name="eavrop3" w:val="Upp_Varugrupp"/>
    <w:docVar w:name="eavrop30" w:val="Dat_Sistaansokan2"/>
    <w:docVar w:name="eavrop31" w:val="Dat_SistaFragaAnsokan2"/>
    <w:docVar w:name="eavrop32" w:val="Dat_UtskickUnderlag2"/>
    <w:docVar w:name="eavrop33" w:val="Dat_SistaAnbud"/>
    <w:docVar w:name="eavrop34" w:val="Dat_SistaFraga"/>
    <w:docVar w:name="eavrop35" w:val="Dat_Oppna"/>
    <w:docVar w:name="eavrop36" w:val="Dat_Tilldela"/>
    <w:docVar w:name="eavrop37" w:val="Dat_Kontrakt"/>
    <w:docVar w:name="eavrop38" w:val="Dat_Bindande"/>
    <w:docVar w:name="eavrop39" w:val="Dat_AvtalFran"/>
    <w:docVar w:name="eavrop4" w:val="Upp_Namn"/>
    <w:docVar w:name="eavrop40" w:val="Dat_AvtalTill"/>
    <w:docVar w:name="eavrop41" w:val="Dat_FastPris"/>
    <w:docVar w:name="eavrop42" w:val="Dat_Forlangning1"/>
    <w:docVar w:name="eavrop43" w:val="Dat_Forlangning2"/>
    <w:docVar w:name="eavrop44" w:val="Dat_Forlangning3"/>
    <w:docVar w:name="eavrop45" w:val="Dat_Forlangning4"/>
    <w:docVar w:name="eavrop46" w:val="Dat_Forlangning5"/>
    <w:docVar w:name="eavrop47" w:val="Dat_AntalAnnonsDagar"/>
    <w:docVar w:name="eavrop48" w:val="Dat_AntalAnbudsdagar"/>
    <w:docVar w:name="eavrop49" w:val="Dat_AntalProjektdagar"/>
    <w:docVar w:name="eavrop5" w:val="Upp_Omfattning"/>
    <w:docVar w:name="eavrop50" w:val="Dat_AntalUpphandlingsdagar"/>
    <w:docVar w:name="eavrop51" w:val="Dat_AntalDagar"/>
    <w:docVar w:name="eavrop52" w:val="Lev_Postadress"/>
    <w:docVar w:name="eavrop53" w:val="Lev_Kontaktperson"/>
    <w:docVar w:name="eavrop54" w:val="Lev_Kontaktepost"/>
    <w:docVar w:name="eavrop55" w:val="Lev_OrgNr"/>
    <w:docVar w:name="eavrop56" w:val="Lev_Namn"/>
    <w:docVar w:name="eavrop57" w:val="Lev_Adress"/>
    <w:docVar w:name="eavrop58" w:val="Lev_Tel"/>
    <w:docVar w:name="eavrop59" w:val="Lev_SubGroups"/>
    <w:docVar w:name="eavrop6" w:val="Upp_Varde"/>
    <w:docVar w:name="eavrop60" w:val="Rap_ListaProjektgrupp"/>
    <w:docVar w:name="eavrop61" w:val="Rap_AntalIntressenter"/>
    <w:docVar w:name="eavrop62" w:val="Rap_AntalPrenumeranter"/>
    <w:docVar w:name="eavrop63" w:val="Rap_AntalAnsokningar2"/>
    <w:docVar w:name="eavrop64" w:val="Rap_ListaAnsokningar2"/>
    <w:docVar w:name="eavrop65" w:val="Rap_AntalKvalificerade2"/>
    <w:docVar w:name="eavrop66" w:val="Rap_ListaKvalificerade2"/>
    <w:docVar w:name="eavrop67" w:val="Rap_AntalAnbud"/>
    <w:docVar w:name="eavrop68" w:val="Rap_ListaAnbud"/>
    <w:docVar w:name="eavrop69" w:val="Rap_AntalVinnare"/>
    <w:docVar w:name="eavrop7" w:val="Upp_Diarie"/>
    <w:docVar w:name="eavrop70" w:val="Rap_ListVinnare"/>
    <w:docVar w:name="eavrop71" w:val="Rap_InternKommentar"/>
    <w:docVar w:name="eavrop72" w:val="Rap_AnmKvalificering"/>
    <w:docVar w:name="eavrop8" w:val="Upp_CPV"/>
    <w:docVar w:name="eavrop9" w:val="Upp_AntaAnbud"/>
    <w:docVar w:name="eavropG1" w:val="Upphandling"/>
    <w:docVar w:name="eavropG10" w:val="Grunduppgifter"/>
    <w:docVar w:name="eavropG11" w:val="Grunduppgifter"/>
    <w:docVar w:name="eavropG12" w:val="Grunduppgifter"/>
    <w:docVar w:name="eavropG13" w:val="Grunduppgifter"/>
    <w:docVar w:name="eavropG14" w:val="Grunduppgifter"/>
    <w:docVar w:name="eavropG15" w:val="Organisationen"/>
    <w:docVar w:name="eavropG16" w:val="Organisationen"/>
    <w:docVar w:name="eavropG17" w:val="Organisationen"/>
    <w:docVar w:name="eavropG18" w:val="Organisationen"/>
    <w:docVar w:name="eavropG19" w:val="Organisationen"/>
    <w:docVar w:name="eavropG2" w:val="Upphandling"/>
    <w:docVar w:name="eavropG20" w:val="Organisationen"/>
    <w:docVar w:name="eavropG21" w:val="Organisationen"/>
    <w:docVar w:name="eavropG22" w:val="Organisationen"/>
    <w:docVar w:name="eavropG23" w:val="Organisationen"/>
    <w:docVar w:name="eavropG24" w:val="Organisationen"/>
    <w:docVar w:name="eavropG25" w:val="Organisationen"/>
    <w:docVar w:name="eavropG26" w:val="Organisationen"/>
    <w:docVar w:name="eavropG27" w:val="Organisationen"/>
    <w:docVar w:name="eavropG28" w:val="Organisationen"/>
    <w:docVar w:name="eavropG29" w:val="Dateringar"/>
    <w:docVar w:name="eavropG3" w:val="Upphandling"/>
    <w:docVar w:name="eavropG30" w:val="Dateringar"/>
    <w:docVar w:name="eavropG31" w:val="Dateringar"/>
    <w:docVar w:name="eavropG32" w:val="Dateringar"/>
    <w:docVar w:name="eavropG33" w:val="Dateringar"/>
    <w:docVar w:name="eavropG34" w:val="Dateringar"/>
    <w:docVar w:name="eavropG35" w:val="Dateringar"/>
    <w:docVar w:name="eavropG36" w:val="Dateringar"/>
    <w:docVar w:name="eavropG37" w:val="Dateringar"/>
    <w:docVar w:name="eavropG38" w:val="Dateringar"/>
    <w:docVar w:name="eavropG39" w:val="Dateringar"/>
    <w:docVar w:name="eavropG4" w:val="Upphandling"/>
    <w:docVar w:name="eavropG40" w:val="Dateringar"/>
    <w:docVar w:name="eavropG41" w:val="Dateringar"/>
    <w:docVar w:name="eavropG42" w:val="Dateringar"/>
    <w:docVar w:name="eavropG43" w:val="Dateringar"/>
    <w:docVar w:name="eavropG44" w:val="Dateringar"/>
    <w:docVar w:name="eavropG45" w:val="Dateringar"/>
    <w:docVar w:name="eavropG46" w:val="Dateringar"/>
    <w:docVar w:name="eavropG47" w:val="Dateringar"/>
    <w:docVar w:name="eavropG48" w:val="Dateringar"/>
    <w:docVar w:name="eavropG49" w:val="Dateringar"/>
    <w:docVar w:name="eavropG5" w:val="Upphandling"/>
    <w:docVar w:name="eavropG50" w:val="Dateringar"/>
    <w:docVar w:name="eavropG51" w:val="Dateringar"/>
    <w:docVar w:name="eavropG52" w:val="Vinnande Leverantör"/>
    <w:docVar w:name="eavropG53" w:val="Vinnande Leverantör"/>
    <w:docVar w:name="eavropG54" w:val="Vinnande Leverantör"/>
    <w:docVar w:name="eavropG55" w:val="Vinnande Leverantör"/>
    <w:docVar w:name="eavropG56" w:val="Vinnande Leverantör"/>
    <w:docVar w:name="eavropG57" w:val="Vinnande Leverantör"/>
    <w:docVar w:name="eavropG58" w:val="Vinnande Leverantör"/>
    <w:docVar w:name="eavropG59" w:val="Vinnande Leverantör"/>
    <w:docVar w:name="eavropG6" w:val="Upphandling"/>
    <w:docVar w:name="eavropG60" w:val="Rapportinformation"/>
    <w:docVar w:name="eavropG61" w:val="Rapportinformation"/>
    <w:docVar w:name="eavropG62" w:val="Rapportinformation"/>
    <w:docVar w:name="eavropG63" w:val="Rapportinformation"/>
    <w:docVar w:name="eavropG64" w:val="Rapportinformation"/>
    <w:docVar w:name="eavropG65" w:val="Rapportinformation"/>
    <w:docVar w:name="eavropG66" w:val="Rapportinformation"/>
    <w:docVar w:name="eavropG67" w:val="Rapportinformation"/>
    <w:docVar w:name="eavropG68" w:val="Rapportinformation"/>
    <w:docVar w:name="eavropG69" w:val="Rapportinformation"/>
    <w:docVar w:name="eavropG7" w:val="Upphandling"/>
    <w:docVar w:name="eavropG70" w:val="Rapportinformation"/>
    <w:docVar w:name="eavropG71" w:val="Rapportinformation"/>
    <w:docVar w:name="eavropG72" w:val="Rapportinformation"/>
    <w:docVar w:name="eavropG8" w:val="Upphandling"/>
    <w:docVar w:name="eavropG9" w:val="Grunduppgifter"/>
    <w:docVar w:name="eavropX1" w:val=" #Beskrivning saknas!"/>
    <w:docVar w:name="eavropX10" w:val=" #Beskrivning saknas!"/>
    <w:docVar w:name="eavropX11" w:val=" #Beskrivning saknas!"/>
    <w:docVar w:name="eavropX12" w:val=" #Beskrivning saknas!"/>
    <w:docVar w:name="eavropX13" w:val=" #Beskrivning saknas!"/>
    <w:docVar w:name="eavropX14" w:val=" #Beskrivning saknas!"/>
    <w:docVar w:name="eavropX15" w:val=" #Beskrivning saknas!"/>
    <w:docVar w:name="eavropX16" w:val=" #Beskrivning saknas!"/>
    <w:docVar w:name="eavropX17" w:val=" #Beskrivning saknas!"/>
    <w:docVar w:name="eavropX18" w:val=" #Beskrivning saknas!"/>
    <w:docVar w:name="eavropX19" w:val=" #Beskrivning saknas!"/>
    <w:docVar w:name="eavropX2" w:val=" #Beskrivning saknas!"/>
    <w:docVar w:name="eavropX20" w:val=" #Beskrivning saknas!"/>
    <w:docVar w:name="eavropX21" w:val=" #Beskrivning saknas!"/>
    <w:docVar w:name="eavropX22" w:val=" #Beskrivning saknas!"/>
    <w:docVar w:name="eavropX23" w:val=" #Beskrivning saknas!"/>
    <w:docVar w:name="eavropX24" w:val=" #Beskrivning saknas!"/>
    <w:docVar w:name="eavropX25" w:val=" #Beskrivning saknas!"/>
    <w:docVar w:name="eavropX26" w:val=" #Beskrivning saknas!"/>
    <w:docVar w:name="eavropX27" w:val=" #Beskrivning saknas!"/>
    <w:docVar w:name="eavropX28" w:val=" #Beskrivning saknas!"/>
    <w:docVar w:name="eavropX29" w:val=" #Beskrivning saknas!"/>
    <w:docVar w:name="eavropX3" w:val=" #Beskrivning saknas!"/>
    <w:docVar w:name="eavropX30" w:val=" #Beskrivning saknas!"/>
    <w:docVar w:name="eavropX31" w:val=" #Beskrivning saknas!"/>
    <w:docVar w:name="eavropX32" w:val=" #Beskrivning saknas!"/>
    <w:docVar w:name="eavropX33" w:val=" #Beskrivning saknas!"/>
    <w:docVar w:name="eavropX34" w:val=" #Beskrivning saknas!"/>
    <w:docVar w:name="eavropX35" w:val=" #Beskrivning saknas!"/>
    <w:docVar w:name="eavropX36" w:val=" #Beskrivning saknas!"/>
    <w:docVar w:name="eavropX37" w:val=" #Beskrivning saknas!"/>
    <w:docVar w:name="eavropX38" w:val=" #Beskrivning saknas!"/>
    <w:docVar w:name="eavropX39" w:val=" #Beskrivning saknas!"/>
    <w:docVar w:name="eavropX4" w:val=" #Beskrivning saknas!"/>
    <w:docVar w:name="eavropX40" w:val=" #Beskrivning saknas!"/>
    <w:docVar w:name="eavropX41" w:val=" #Beskrivning saknas!"/>
    <w:docVar w:name="eavropX42" w:val=" #Beskrivning saknas!"/>
    <w:docVar w:name="eavropX43" w:val=" #Beskrivning saknas!"/>
    <w:docVar w:name="eavropX44" w:val=" #Beskrivning saknas!"/>
    <w:docVar w:name="eavropX45" w:val=" #Beskrivning saknas!"/>
    <w:docVar w:name="eavropX46" w:val=" #Beskrivning saknas!"/>
    <w:docVar w:name="eavropX47" w:val=" #Beskrivning saknas!"/>
    <w:docVar w:name="eavropX48" w:val=" #Beskrivning saknas!"/>
    <w:docVar w:name="eavropX49" w:val=" #Beskrivning saknas!"/>
    <w:docVar w:name="eavropX5" w:val=" #Beskrivning saknas!"/>
    <w:docVar w:name="eavropX50" w:val=" #Beskrivning saknas!"/>
    <w:docVar w:name="eavropX51" w:val=" #Beskrivning saknas!"/>
    <w:docVar w:name="eavropX52" w:val=" #Beskrivning saknas!"/>
    <w:docVar w:name="eavropX53" w:val=" #Beskrivning saknas!"/>
    <w:docVar w:name="eavropX54" w:val=" #Beskrivning saknas!"/>
    <w:docVar w:name="eavropX55" w:val=" #Beskrivning saknas!"/>
    <w:docVar w:name="eavropX56" w:val=" #Beskrivning saknas!"/>
    <w:docVar w:name="eavropX57" w:val=" #Beskrivning saknas!"/>
    <w:docVar w:name="eavropX58" w:val=" #Beskrivning saknas!"/>
    <w:docVar w:name="eavropX59" w:val=" #Beskrivning saknas!"/>
    <w:docVar w:name="eavropX6" w:val=" #Beskrivning saknas!"/>
    <w:docVar w:name="eavropX60" w:val=" #Beskrivning saknas!"/>
    <w:docVar w:name="eavropX61" w:val=" #Beskrivning saknas!"/>
    <w:docVar w:name="eavropX62" w:val=" #Beskrivning saknas!"/>
    <w:docVar w:name="eavropX63" w:val=" #Beskrivning saknas!"/>
    <w:docVar w:name="eavropX64" w:val=" #Beskrivning saknas!"/>
    <w:docVar w:name="eavropX65" w:val=" #Beskrivning saknas!"/>
    <w:docVar w:name="eavropX66" w:val=" #Beskrivning saknas!"/>
    <w:docVar w:name="eavropX67" w:val=" #Beskrivning saknas!"/>
    <w:docVar w:name="eavropX68" w:val=" #Beskrivning saknas!"/>
    <w:docVar w:name="eavropX69" w:val=" #Beskrivning saknas!"/>
    <w:docVar w:name="eavropX7" w:val=" #Beskrivning saknas!"/>
    <w:docVar w:name="eavropX70" w:val=" #Beskrivning saknas!"/>
    <w:docVar w:name="eavropX71" w:val=" #Beskrivning saknas!"/>
    <w:docVar w:name="eavropX72" w:val=" #Beskrivning saknas!"/>
    <w:docVar w:name="eavropX8" w:val=" #Beskrivning saknas!"/>
    <w:docVar w:name="eavropX9" w:val=" #Beskrivning saknas!"/>
  </w:docVars>
  <w:rsids>
    <w:rsidRoot w:val="000B6707"/>
    <w:rsid w:val="00000CCE"/>
    <w:rsid w:val="000015E3"/>
    <w:rsid w:val="000022CF"/>
    <w:rsid w:val="00003298"/>
    <w:rsid w:val="0000414D"/>
    <w:rsid w:val="00004A89"/>
    <w:rsid w:val="00005091"/>
    <w:rsid w:val="000051C2"/>
    <w:rsid w:val="00005318"/>
    <w:rsid w:val="00015CDA"/>
    <w:rsid w:val="0001630F"/>
    <w:rsid w:val="0002322D"/>
    <w:rsid w:val="00026524"/>
    <w:rsid w:val="00032096"/>
    <w:rsid w:val="00032AFE"/>
    <w:rsid w:val="00032E93"/>
    <w:rsid w:val="000331B9"/>
    <w:rsid w:val="000376EE"/>
    <w:rsid w:val="00042BC3"/>
    <w:rsid w:val="000439C4"/>
    <w:rsid w:val="0004429F"/>
    <w:rsid w:val="00045EC6"/>
    <w:rsid w:val="00046536"/>
    <w:rsid w:val="00047F97"/>
    <w:rsid w:val="00051D10"/>
    <w:rsid w:val="0006058F"/>
    <w:rsid w:val="0006397C"/>
    <w:rsid w:val="00064AC4"/>
    <w:rsid w:val="00065859"/>
    <w:rsid w:val="000707FB"/>
    <w:rsid w:val="000708F0"/>
    <w:rsid w:val="00072266"/>
    <w:rsid w:val="000746D2"/>
    <w:rsid w:val="00076217"/>
    <w:rsid w:val="00081E35"/>
    <w:rsid w:val="000857DB"/>
    <w:rsid w:val="00085F00"/>
    <w:rsid w:val="0009031F"/>
    <w:rsid w:val="00092E11"/>
    <w:rsid w:val="00094372"/>
    <w:rsid w:val="00095417"/>
    <w:rsid w:val="000A2238"/>
    <w:rsid w:val="000A48DA"/>
    <w:rsid w:val="000A4F1E"/>
    <w:rsid w:val="000A7ABF"/>
    <w:rsid w:val="000B55A2"/>
    <w:rsid w:val="000B6707"/>
    <w:rsid w:val="000C1B84"/>
    <w:rsid w:val="000C5696"/>
    <w:rsid w:val="000C5AC8"/>
    <w:rsid w:val="000D1449"/>
    <w:rsid w:val="000D3935"/>
    <w:rsid w:val="000D4279"/>
    <w:rsid w:val="000D5481"/>
    <w:rsid w:val="000E0A7F"/>
    <w:rsid w:val="000E140C"/>
    <w:rsid w:val="000E4152"/>
    <w:rsid w:val="000F24AC"/>
    <w:rsid w:val="000F33DD"/>
    <w:rsid w:val="00100D77"/>
    <w:rsid w:val="00101D21"/>
    <w:rsid w:val="0010438C"/>
    <w:rsid w:val="0010693E"/>
    <w:rsid w:val="00116E04"/>
    <w:rsid w:val="00120BC6"/>
    <w:rsid w:val="00123DA2"/>
    <w:rsid w:val="0012731C"/>
    <w:rsid w:val="001316D5"/>
    <w:rsid w:val="00135371"/>
    <w:rsid w:val="00135B28"/>
    <w:rsid w:val="00135DB1"/>
    <w:rsid w:val="00135E72"/>
    <w:rsid w:val="00140B63"/>
    <w:rsid w:val="00147C4B"/>
    <w:rsid w:val="00147C50"/>
    <w:rsid w:val="001507F1"/>
    <w:rsid w:val="00153F74"/>
    <w:rsid w:val="0015599B"/>
    <w:rsid w:val="00161D13"/>
    <w:rsid w:val="00163548"/>
    <w:rsid w:val="001643EA"/>
    <w:rsid w:val="0016485C"/>
    <w:rsid w:val="00165BA2"/>
    <w:rsid w:val="00167A4D"/>
    <w:rsid w:val="00167AD5"/>
    <w:rsid w:val="001757FC"/>
    <w:rsid w:val="00186709"/>
    <w:rsid w:val="00187899"/>
    <w:rsid w:val="00195C1F"/>
    <w:rsid w:val="00196FCA"/>
    <w:rsid w:val="001A06BF"/>
    <w:rsid w:val="001B3B9C"/>
    <w:rsid w:val="001C4F89"/>
    <w:rsid w:val="001C6841"/>
    <w:rsid w:val="001C6A2C"/>
    <w:rsid w:val="001D0C8E"/>
    <w:rsid w:val="001D51CA"/>
    <w:rsid w:val="001D58F6"/>
    <w:rsid w:val="001D721E"/>
    <w:rsid w:val="001E067C"/>
    <w:rsid w:val="001E1E43"/>
    <w:rsid w:val="001E2EBB"/>
    <w:rsid w:val="001E32BA"/>
    <w:rsid w:val="001E4CB2"/>
    <w:rsid w:val="001F1067"/>
    <w:rsid w:val="001F15CF"/>
    <w:rsid w:val="001F2BC5"/>
    <w:rsid w:val="001F5ED5"/>
    <w:rsid w:val="001F7DE8"/>
    <w:rsid w:val="0020172C"/>
    <w:rsid w:val="0020311F"/>
    <w:rsid w:val="00203B49"/>
    <w:rsid w:val="00204468"/>
    <w:rsid w:val="00210895"/>
    <w:rsid w:val="002151E7"/>
    <w:rsid w:val="00215F47"/>
    <w:rsid w:val="00217672"/>
    <w:rsid w:val="00227F09"/>
    <w:rsid w:val="00233D94"/>
    <w:rsid w:val="0023449A"/>
    <w:rsid w:val="00237BF2"/>
    <w:rsid w:val="00246C32"/>
    <w:rsid w:val="00264E3C"/>
    <w:rsid w:val="002722A3"/>
    <w:rsid w:val="00272B43"/>
    <w:rsid w:val="00275A6D"/>
    <w:rsid w:val="002772D1"/>
    <w:rsid w:val="0027740F"/>
    <w:rsid w:val="0028128C"/>
    <w:rsid w:val="002827C7"/>
    <w:rsid w:val="00293E97"/>
    <w:rsid w:val="002A422A"/>
    <w:rsid w:val="002A4C69"/>
    <w:rsid w:val="002A6A3A"/>
    <w:rsid w:val="002B01E0"/>
    <w:rsid w:val="002B196D"/>
    <w:rsid w:val="002C29CF"/>
    <w:rsid w:val="002C2A01"/>
    <w:rsid w:val="002C78C6"/>
    <w:rsid w:val="002D1D67"/>
    <w:rsid w:val="002D41B4"/>
    <w:rsid w:val="002D7742"/>
    <w:rsid w:val="002E0BE3"/>
    <w:rsid w:val="002E6B7B"/>
    <w:rsid w:val="002F1313"/>
    <w:rsid w:val="002F48E7"/>
    <w:rsid w:val="002F71C0"/>
    <w:rsid w:val="00306E20"/>
    <w:rsid w:val="003074DA"/>
    <w:rsid w:val="00307696"/>
    <w:rsid w:val="00311166"/>
    <w:rsid w:val="003140D2"/>
    <w:rsid w:val="00315326"/>
    <w:rsid w:val="003274AB"/>
    <w:rsid w:val="00331D0C"/>
    <w:rsid w:val="00332ADC"/>
    <w:rsid w:val="00336E7D"/>
    <w:rsid w:val="003411E8"/>
    <w:rsid w:val="003436B8"/>
    <w:rsid w:val="003450F6"/>
    <w:rsid w:val="00354B5D"/>
    <w:rsid w:val="00360239"/>
    <w:rsid w:val="00361018"/>
    <w:rsid w:val="00363B12"/>
    <w:rsid w:val="003670D6"/>
    <w:rsid w:val="00380E86"/>
    <w:rsid w:val="0038599C"/>
    <w:rsid w:val="00387A33"/>
    <w:rsid w:val="0039052A"/>
    <w:rsid w:val="003915E1"/>
    <w:rsid w:val="00394314"/>
    <w:rsid w:val="00395D30"/>
    <w:rsid w:val="003A4152"/>
    <w:rsid w:val="003A598A"/>
    <w:rsid w:val="003B08D2"/>
    <w:rsid w:val="003B18B0"/>
    <w:rsid w:val="003B2107"/>
    <w:rsid w:val="003B4C1E"/>
    <w:rsid w:val="003B6C4B"/>
    <w:rsid w:val="003C0FA2"/>
    <w:rsid w:val="003C4CE4"/>
    <w:rsid w:val="003D03BD"/>
    <w:rsid w:val="003D403B"/>
    <w:rsid w:val="003D78E1"/>
    <w:rsid w:val="003E4A91"/>
    <w:rsid w:val="003E582B"/>
    <w:rsid w:val="003E5938"/>
    <w:rsid w:val="003F10C1"/>
    <w:rsid w:val="003F20A0"/>
    <w:rsid w:val="003F28D6"/>
    <w:rsid w:val="003F6D5C"/>
    <w:rsid w:val="00403FB0"/>
    <w:rsid w:val="004049C2"/>
    <w:rsid w:val="00405193"/>
    <w:rsid w:val="00407158"/>
    <w:rsid w:val="004102B3"/>
    <w:rsid w:val="00412400"/>
    <w:rsid w:val="00414B03"/>
    <w:rsid w:val="00416BF2"/>
    <w:rsid w:val="0042055E"/>
    <w:rsid w:val="00422383"/>
    <w:rsid w:val="00434939"/>
    <w:rsid w:val="00440B8D"/>
    <w:rsid w:val="004415B9"/>
    <w:rsid w:val="00442720"/>
    <w:rsid w:val="00445F1F"/>
    <w:rsid w:val="00452803"/>
    <w:rsid w:val="00456A10"/>
    <w:rsid w:val="00460F67"/>
    <w:rsid w:val="00463A3B"/>
    <w:rsid w:val="00467745"/>
    <w:rsid w:val="00467BF6"/>
    <w:rsid w:val="00472403"/>
    <w:rsid w:val="004768C6"/>
    <w:rsid w:val="0049155E"/>
    <w:rsid w:val="004918F9"/>
    <w:rsid w:val="00491AAA"/>
    <w:rsid w:val="004A4A97"/>
    <w:rsid w:val="004B10D5"/>
    <w:rsid w:val="004B11A9"/>
    <w:rsid w:val="004B2FA6"/>
    <w:rsid w:val="004B34AF"/>
    <w:rsid w:val="004B3881"/>
    <w:rsid w:val="004C2A3C"/>
    <w:rsid w:val="004C4389"/>
    <w:rsid w:val="004C5599"/>
    <w:rsid w:val="004C577A"/>
    <w:rsid w:val="004C7620"/>
    <w:rsid w:val="004D25C3"/>
    <w:rsid w:val="004D58C5"/>
    <w:rsid w:val="004D60BB"/>
    <w:rsid w:val="004D64D9"/>
    <w:rsid w:val="004E09CB"/>
    <w:rsid w:val="004E0DE0"/>
    <w:rsid w:val="004E17A0"/>
    <w:rsid w:val="004E2375"/>
    <w:rsid w:val="004E4D2B"/>
    <w:rsid w:val="004E544E"/>
    <w:rsid w:val="004E59A0"/>
    <w:rsid w:val="004E5A3F"/>
    <w:rsid w:val="004E62C7"/>
    <w:rsid w:val="004F1288"/>
    <w:rsid w:val="004F1D2E"/>
    <w:rsid w:val="004F4AA7"/>
    <w:rsid w:val="004F5139"/>
    <w:rsid w:val="00501342"/>
    <w:rsid w:val="00510783"/>
    <w:rsid w:val="005132F8"/>
    <w:rsid w:val="005139D5"/>
    <w:rsid w:val="00516B29"/>
    <w:rsid w:val="00517AFA"/>
    <w:rsid w:val="0052008C"/>
    <w:rsid w:val="00522E0B"/>
    <w:rsid w:val="00523B79"/>
    <w:rsid w:val="005259C8"/>
    <w:rsid w:val="00527FFA"/>
    <w:rsid w:val="00531561"/>
    <w:rsid w:val="00532235"/>
    <w:rsid w:val="0053531F"/>
    <w:rsid w:val="005366C1"/>
    <w:rsid w:val="00537416"/>
    <w:rsid w:val="005376A9"/>
    <w:rsid w:val="00542CBD"/>
    <w:rsid w:val="00543CF7"/>
    <w:rsid w:val="00543D13"/>
    <w:rsid w:val="00552328"/>
    <w:rsid w:val="00555999"/>
    <w:rsid w:val="00556EF3"/>
    <w:rsid w:val="0056014D"/>
    <w:rsid w:val="0056344D"/>
    <w:rsid w:val="00563B7C"/>
    <w:rsid w:val="00570274"/>
    <w:rsid w:val="00570BF4"/>
    <w:rsid w:val="0057137A"/>
    <w:rsid w:val="00571671"/>
    <w:rsid w:val="00572412"/>
    <w:rsid w:val="00577359"/>
    <w:rsid w:val="00584CDF"/>
    <w:rsid w:val="00586320"/>
    <w:rsid w:val="005914E3"/>
    <w:rsid w:val="00597DF8"/>
    <w:rsid w:val="005A3A94"/>
    <w:rsid w:val="005A3F50"/>
    <w:rsid w:val="005B056A"/>
    <w:rsid w:val="005C03B2"/>
    <w:rsid w:val="005C27C0"/>
    <w:rsid w:val="005C65A4"/>
    <w:rsid w:val="005D33B0"/>
    <w:rsid w:val="005D47D9"/>
    <w:rsid w:val="005D48D2"/>
    <w:rsid w:val="005D4A8B"/>
    <w:rsid w:val="005E01EF"/>
    <w:rsid w:val="005E03CF"/>
    <w:rsid w:val="005E27B2"/>
    <w:rsid w:val="005E2828"/>
    <w:rsid w:val="005E2BA2"/>
    <w:rsid w:val="005E3A65"/>
    <w:rsid w:val="005E46EE"/>
    <w:rsid w:val="005E7AD9"/>
    <w:rsid w:val="005F09A0"/>
    <w:rsid w:val="005F1268"/>
    <w:rsid w:val="006016A4"/>
    <w:rsid w:val="006041F7"/>
    <w:rsid w:val="00606C18"/>
    <w:rsid w:val="00621DF4"/>
    <w:rsid w:val="00624400"/>
    <w:rsid w:val="00625109"/>
    <w:rsid w:val="00641B10"/>
    <w:rsid w:val="0064559A"/>
    <w:rsid w:val="00651252"/>
    <w:rsid w:val="00653078"/>
    <w:rsid w:val="00653F97"/>
    <w:rsid w:val="0066666C"/>
    <w:rsid w:val="00666858"/>
    <w:rsid w:val="00670313"/>
    <w:rsid w:val="006720EE"/>
    <w:rsid w:val="00672644"/>
    <w:rsid w:val="0067457E"/>
    <w:rsid w:val="006757FC"/>
    <w:rsid w:val="00680D7E"/>
    <w:rsid w:val="00680FA2"/>
    <w:rsid w:val="00681E7A"/>
    <w:rsid w:val="00682B6C"/>
    <w:rsid w:val="00685BC0"/>
    <w:rsid w:val="006874DE"/>
    <w:rsid w:val="00687DB3"/>
    <w:rsid w:val="0069162A"/>
    <w:rsid w:val="00693461"/>
    <w:rsid w:val="006976D5"/>
    <w:rsid w:val="006A315E"/>
    <w:rsid w:val="006A7CF1"/>
    <w:rsid w:val="006B0C92"/>
    <w:rsid w:val="006B28AE"/>
    <w:rsid w:val="006B5CE6"/>
    <w:rsid w:val="006B7354"/>
    <w:rsid w:val="006C1399"/>
    <w:rsid w:val="006C4C5D"/>
    <w:rsid w:val="006D2054"/>
    <w:rsid w:val="006D50EE"/>
    <w:rsid w:val="006D7DA5"/>
    <w:rsid w:val="006E0CD5"/>
    <w:rsid w:val="006E1515"/>
    <w:rsid w:val="006E5950"/>
    <w:rsid w:val="006E7BDF"/>
    <w:rsid w:val="006F03C2"/>
    <w:rsid w:val="0070184E"/>
    <w:rsid w:val="007025AF"/>
    <w:rsid w:val="0070311B"/>
    <w:rsid w:val="0070416D"/>
    <w:rsid w:val="007047EA"/>
    <w:rsid w:val="00705E93"/>
    <w:rsid w:val="00706006"/>
    <w:rsid w:val="00707F7A"/>
    <w:rsid w:val="0071280C"/>
    <w:rsid w:val="007143D5"/>
    <w:rsid w:val="0071626C"/>
    <w:rsid w:val="00717F9E"/>
    <w:rsid w:val="007221E4"/>
    <w:rsid w:val="007261C4"/>
    <w:rsid w:val="0072782E"/>
    <w:rsid w:val="00731B06"/>
    <w:rsid w:val="0073271C"/>
    <w:rsid w:val="00732910"/>
    <w:rsid w:val="0073681D"/>
    <w:rsid w:val="00736D18"/>
    <w:rsid w:val="00740573"/>
    <w:rsid w:val="00747AF7"/>
    <w:rsid w:val="00750EE8"/>
    <w:rsid w:val="007524FF"/>
    <w:rsid w:val="00756047"/>
    <w:rsid w:val="00760199"/>
    <w:rsid w:val="00760F5C"/>
    <w:rsid w:val="007648D3"/>
    <w:rsid w:val="00765262"/>
    <w:rsid w:val="00770BD7"/>
    <w:rsid w:val="00771FF1"/>
    <w:rsid w:val="00772228"/>
    <w:rsid w:val="00772B99"/>
    <w:rsid w:val="007738F3"/>
    <w:rsid w:val="00782315"/>
    <w:rsid w:val="00782C58"/>
    <w:rsid w:val="0078417B"/>
    <w:rsid w:val="007842CA"/>
    <w:rsid w:val="007855DC"/>
    <w:rsid w:val="0078693D"/>
    <w:rsid w:val="00786C02"/>
    <w:rsid w:val="00791B00"/>
    <w:rsid w:val="007978E9"/>
    <w:rsid w:val="007A301A"/>
    <w:rsid w:val="007B1D6A"/>
    <w:rsid w:val="007B4AB6"/>
    <w:rsid w:val="007C69AC"/>
    <w:rsid w:val="007D0C1D"/>
    <w:rsid w:val="007E489F"/>
    <w:rsid w:val="007E4DAB"/>
    <w:rsid w:val="007E62DD"/>
    <w:rsid w:val="007F23FB"/>
    <w:rsid w:val="007F26F3"/>
    <w:rsid w:val="007F75DC"/>
    <w:rsid w:val="00801252"/>
    <w:rsid w:val="008035F1"/>
    <w:rsid w:val="0080393B"/>
    <w:rsid w:val="008044DE"/>
    <w:rsid w:val="00804E11"/>
    <w:rsid w:val="00805950"/>
    <w:rsid w:val="008110B5"/>
    <w:rsid w:val="00811AA3"/>
    <w:rsid w:val="00814205"/>
    <w:rsid w:val="00816A6F"/>
    <w:rsid w:val="00816A84"/>
    <w:rsid w:val="00816E50"/>
    <w:rsid w:val="00816EEA"/>
    <w:rsid w:val="00817CFF"/>
    <w:rsid w:val="00817FB1"/>
    <w:rsid w:val="00824829"/>
    <w:rsid w:val="00824EB4"/>
    <w:rsid w:val="0082757B"/>
    <w:rsid w:val="00834092"/>
    <w:rsid w:val="00835047"/>
    <w:rsid w:val="008379D2"/>
    <w:rsid w:val="0084770E"/>
    <w:rsid w:val="0085046A"/>
    <w:rsid w:val="00850933"/>
    <w:rsid w:val="0085187E"/>
    <w:rsid w:val="008534AA"/>
    <w:rsid w:val="00854F12"/>
    <w:rsid w:val="008551A9"/>
    <w:rsid w:val="00855511"/>
    <w:rsid w:val="0085557E"/>
    <w:rsid w:val="00856D5A"/>
    <w:rsid w:val="00862D82"/>
    <w:rsid w:val="00867327"/>
    <w:rsid w:val="00867701"/>
    <w:rsid w:val="008757AE"/>
    <w:rsid w:val="0087655F"/>
    <w:rsid w:val="008768C8"/>
    <w:rsid w:val="008A0128"/>
    <w:rsid w:val="008A3888"/>
    <w:rsid w:val="008A575E"/>
    <w:rsid w:val="008A58EC"/>
    <w:rsid w:val="008A7754"/>
    <w:rsid w:val="008B2F72"/>
    <w:rsid w:val="008B6058"/>
    <w:rsid w:val="008C5490"/>
    <w:rsid w:val="008D2433"/>
    <w:rsid w:val="008D753D"/>
    <w:rsid w:val="008E1D09"/>
    <w:rsid w:val="008E27E3"/>
    <w:rsid w:val="008E3A6E"/>
    <w:rsid w:val="008F1A64"/>
    <w:rsid w:val="008F62A1"/>
    <w:rsid w:val="009002F2"/>
    <w:rsid w:val="00903998"/>
    <w:rsid w:val="009045B9"/>
    <w:rsid w:val="00904BBF"/>
    <w:rsid w:val="009074E9"/>
    <w:rsid w:val="009078F7"/>
    <w:rsid w:val="00907A49"/>
    <w:rsid w:val="00915275"/>
    <w:rsid w:val="00915C48"/>
    <w:rsid w:val="0091614A"/>
    <w:rsid w:val="00916E56"/>
    <w:rsid w:val="009208C3"/>
    <w:rsid w:val="00921654"/>
    <w:rsid w:val="00921D45"/>
    <w:rsid w:val="00922550"/>
    <w:rsid w:val="00923FD5"/>
    <w:rsid w:val="00925090"/>
    <w:rsid w:val="0093219C"/>
    <w:rsid w:val="00935C2C"/>
    <w:rsid w:val="00942562"/>
    <w:rsid w:val="009448EA"/>
    <w:rsid w:val="00946FA4"/>
    <w:rsid w:val="0095094E"/>
    <w:rsid w:val="0095562D"/>
    <w:rsid w:val="009563FD"/>
    <w:rsid w:val="0095656B"/>
    <w:rsid w:val="00957EC7"/>
    <w:rsid w:val="0096381C"/>
    <w:rsid w:val="00971CA5"/>
    <w:rsid w:val="00971CC1"/>
    <w:rsid w:val="00973041"/>
    <w:rsid w:val="00980F04"/>
    <w:rsid w:val="00981606"/>
    <w:rsid w:val="0098596C"/>
    <w:rsid w:val="009864D2"/>
    <w:rsid w:val="009929CC"/>
    <w:rsid w:val="00994360"/>
    <w:rsid w:val="009A413F"/>
    <w:rsid w:val="009A747F"/>
    <w:rsid w:val="009B4729"/>
    <w:rsid w:val="009B55AF"/>
    <w:rsid w:val="009B7FCA"/>
    <w:rsid w:val="009C05B0"/>
    <w:rsid w:val="009C1E9C"/>
    <w:rsid w:val="009C4B1C"/>
    <w:rsid w:val="009C6ABD"/>
    <w:rsid w:val="009D6574"/>
    <w:rsid w:val="009D6CBC"/>
    <w:rsid w:val="009E11D4"/>
    <w:rsid w:val="009E1342"/>
    <w:rsid w:val="009E236C"/>
    <w:rsid w:val="009E4A83"/>
    <w:rsid w:val="009F02A7"/>
    <w:rsid w:val="00A039DD"/>
    <w:rsid w:val="00A04AED"/>
    <w:rsid w:val="00A05B82"/>
    <w:rsid w:val="00A140C7"/>
    <w:rsid w:val="00A16162"/>
    <w:rsid w:val="00A20CBA"/>
    <w:rsid w:val="00A22C3B"/>
    <w:rsid w:val="00A30270"/>
    <w:rsid w:val="00A3110B"/>
    <w:rsid w:val="00A40195"/>
    <w:rsid w:val="00A40CC2"/>
    <w:rsid w:val="00A434C0"/>
    <w:rsid w:val="00A446D9"/>
    <w:rsid w:val="00A46387"/>
    <w:rsid w:val="00A514F1"/>
    <w:rsid w:val="00A61F2B"/>
    <w:rsid w:val="00A64C90"/>
    <w:rsid w:val="00A705BA"/>
    <w:rsid w:val="00A71F2D"/>
    <w:rsid w:val="00A826FB"/>
    <w:rsid w:val="00A84580"/>
    <w:rsid w:val="00A84A97"/>
    <w:rsid w:val="00A87000"/>
    <w:rsid w:val="00AA1323"/>
    <w:rsid w:val="00AA3C1F"/>
    <w:rsid w:val="00AA3E15"/>
    <w:rsid w:val="00AA6EC5"/>
    <w:rsid w:val="00AB2B5A"/>
    <w:rsid w:val="00AB3D7D"/>
    <w:rsid w:val="00AB4F1F"/>
    <w:rsid w:val="00AB52B1"/>
    <w:rsid w:val="00AC7348"/>
    <w:rsid w:val="00AD3C5D"/>
    <w:rsid w:val="00AD73C1"/>
    <w:rsid w:val="00AE3C6E"/>
    <w:rsid w:val="00AE74E5"/>
    <w:rsid w:val="00AF0E24"/>
    <w:rsid w:val="00AF20E0"/>
    <w:rsid w:val="00AF4B1C"/>
    <w:rsid w:val="00B00609"/>
    <w:rsid w:val="00B01DE1"/>
    <w:rsid w:val="00B01F20"/>
    <w:rsid w:val="00B049CA"/>
    <w:rsid w:val="00B06DC0"/>
    <w:rsid w:val="00B11CCC"/>
    <w:rsid w:val="00B124AC"/>
    <w:rsid w:val="00B15F68"/>
    <w:rsid w:val="00B2297C"/>
    <w:rsid w:val="00B24901"/>
    <w:rsid w:val="00B318E1"/>
    <w:rsid w:val="00B32D41"/>
    <w:rsid w:val="00B3567F"/>
    <w:rsid w:val="00B379F6"/>
    <w:rsid w:val="00B40CB3"/>
    <w:rsid w:val="00B40F63"/>
    <w:rsid w:val="00B41A06"/>
    <w:rsid w:val="00B433E4"/>
    <w:rsid w:val="00B44A99"/>
    <w:rsid w:val="00B46099"/>
    <w:rsid w:val="00B542DC"/>
    <w:rsid w:val="00B62082"/>
    <w:rsid w:val="00B67D83"/>
    <w:rsid w:val="00B7100D"/>
    <w:rsid w:val="00B7478B"/>
    <w:rsid w:val="00B75663"/>
    <w:rsid w:val="00B81793"/>
    <w:rsid w:val="00B84808"/>
    <w:rsid w:val="00B84DA0"/>
    <w:rsid w:val="00B87B3D"/>
    <w:rsid w:val="00B87B6B"/>
    <w:rsid w:val="00B92623"/>
    <w:rsid w:val="00BA3450"/>
    <w:rsid w:val="00BB40C2"/>
    <w:rsid w:val="00BB499F"/>
    <w:rsid w:val="00BB6311"/>
    <w:rsid w:val="00BB7F5E"/>
    <w:rsid w:val="00BC5FDE"/>
    <w:rsid w:val="00BD4B69"/>
    <w:rsid w:val="00BE1675"/>
    <w:rsid w:val="00BE6992"/>
    <w:rsid w:val="00BF0227"/>
    <w:rsid w:val="00BF095C"/>
    <w:rsid w:val="00BF3B18"/>
    <w:rsid w:val="00BF429C"/>
    <w:rsid w:val="00BF4988"/>
    <w:rsid w:val="00BF6418"/>
    <w:rsid w:val="00BF7DA9"/>
    <w:rsid w:val="00C024A0"/>
    <w:rsid w:val="00C16199"/>
    <w:rsid w:val="00C167F4"/>
    <w:rsid w:val="00C177FE"/>
    <w:rsid w:val="00C21FFD"/>
    <w:rsid w:val="00C23B2C"/>
    <w:rsid w:val="00C270FE"/>
    <w:rsid w:val="00C31BEA"/>
    <w:rsid w:val="00C32285"/>
    <w:rsid w:val="00C35D0F"/>
    <w:rsid w:val="00C40CA7"/>
    <w:rsid w:val="00C4161E"/>
    <w:rsid w:val="00C44B34"/>
    <w:rsid w:val="00C46832"/>
    <w:rsid w:val="00C47861"/>
    <w:rsid w:val="00C52359"/>
    <w:rsid w:val="00C54A9C"/>
    <w:rsid w:val="00C555A1"/>
    <w:rsid w:val="00C60713"/>
    <w:rsid w:val="00C615E0"/>
    <w:rsid w:val="00C617E0"/>
    <w:rsid w:val="00C62675"/>
    <w:rsid w:val="00C63FB0"/>
    <w:rsid w:val="00C765C5"/>
    <w:rsid w:val="00C81149"/>
    <w:rsid w:val="00C83296"/>
    <w:rsid w:val="00C83340"/>
    <w:rsid w:val="00C8728C"/>
    <w:rsid w:val="00C87338"/>
    <w:rsid w:val="00CA4545"/>
    <w:rsid w:val="00CB0A45"/>
    <w:rsid w:val="00CB2611"/>
    <w:rsid w:val="00CB35AF"/>
    <w:rsid w:val="00CB4E92"/>
    <w:rsid w:val="00CC0970"/>
    <w:rsid w:val="00CC5289"/>
    <w:rsid w:val="00CC5B86"/>
    <w:rsid w:val="00CC6081"/>
    <w:rsid w:val="00CC7BD9"/>
    <w:rsid w:val="00CC7F46"/>
    <w:rsid w:val="00CD2F4B"/>
    <w:rsid w:val="00CE3344"/>
    <w:rsid w:val="00CE7271"/>
    <w:rsid w:val="00D00741"/>
    <w:rsid w:val="00D0460D"/>
    <w:rsid w:val="00D07A03"/>
    <w:rsid w:val="00D13934"/>
    <w:rsid w:val="00D168A2"/>
    <w:rsid w:val="00D212EB"/>
    <w:rsid w:val="00D220F6"/>
    <w:rsid w:val="00D2324F"/>
    <w:rsid w:val="00D236D0"/>
    <w:rsid w:val="00D23B88"/>
    <w:rsid w:val="00D256B0"/>
    <w:rsid w:val="00D25A8C"/>
    <w:rsid w:val="00D30644"/>
    <w:rsid w:val="00D3281D"/>
    <w:rsid w:val="00D3385E"/>
    <w:rsid w:val="00D374B3"/>
    <w:rsid w:val="00D453CB"/>
    <w:rsid w:val="00D53C0B"/>
    <w:rsid w:val="00D574B6"/>
    <w:rsid w:val="00D60FAD"/>
    <w:rsid w:val="00D63B8D"/>
    <w:rsid w:val="00D64C4D"/>
    <w:rsid w:val="00D664AF"/>
    <w:rsid w:val="00D73239"/>
    <w:rsid w:val="00D76299"/>
    <w:rsid w:val="00D77848"/>
    <w:rsid w:val="00D8071A"/>
    <w:rsid w:val="00D9071B"/>
    <w:rsid w:val="00D90931"/>
    <w:rsid w:val="00D920D7"/>
    <w:rsid w:val="00D928C2"/>
    <w:rsid w:val="00DA1DEB"/>
    <w:rsid w:val="00DA564E"/>
    <w:rsid w:val="00DA5670"/>
    <w:rsid w:val="00DA650C"/>
    <w:rsid w:val="00DB4D77"/>
    <w:rsid w:val="00DC07BE"/>
    <w:rsid w:val="00DC1BC4"/>
    <w:rsid w:val="00DD13BA"/>
    <w:rsid w:val="00DD18F2"/>
    <w:rsid w:val="00DD235E"/>
    <w:rsid w:val="00DD2708"/>
    <w:rsid w:val="00DD41D6"/>
    <w:rsid w:val="00DD64B2"/>
    <w:rsid w:val="00DE3C86"/>
    <w:rsid w:val="00E00528"/>
    <w:rsid w:val="00E02BC7"/>
    <w:rsid w:val="00E15604"/>
    <w:rsid w:val="00E20EA6"/>
    <w:rsid w:val="00E21B50"/>
    <w:rsid w:val="00E306A6"/>
    <w:rsid w:val="00E3199C"/>
    <w:rsid w:val="00E32174"/>
    <w:rsid w:val="00E34668"/>
    <w:rsid w:val="00E3562A"/>
    <w:rsid w:val="00E36809"/>
    <w:rsid w:val="00E37EDD"/>
    <w:rsid w:val="00E443F9"/>
    <w:rsid w:val="00E44927"/>
    <w:rsid w:val="00E500F9"/>
    <w:rsid w:val="00E5218A"/>
    <w:rsid w:val="00E54B53"/>
    <w:rsid w:val="00E60894"/>
    <w:rsid w:val="00E65EF8"/>
    <w:rsid w:val="00E66D23"/>
    <w:rsid w:val="00E66E17"/>
    <w:rsid w:val="00E671DC"/>
    <w:rsid w:val="00E67D4E"/>
    <w:rsid w:val="00E705C5"/>
    <w:rsid w:val="00E715F6"/>
    <w:rsid w:val="00E73A46"/>
    <w:rsid w:val="00E76B7E"/>
    <w:rsid w:val="00E77483"/>
    <w:rsid w:val="00E84051"/>
    <w:rsid w:val="00E904DE"/>
    <w:rsid w:val="00E93069"/>
    <w:rsid w:val="00E93687"/>
    <w:rsid w:val="00E93BAD"/>
    <w:rsid w:val="00EA16E4"/>
    <w:rsid w:val="00EA4D7C"/>
    <w:rsid w:val="00EA60BE"/>
    <w:rsid w:val="00EA64BC"/>
    <w:rsid w:val="00EB0A20"/>
    <w:rsid w:val="00EB23C1"/>
    <w:rsid w:val="00EB602E"/>
    <w:rsid w:val="00EC7040"/>
    <w:rsid w:val="00EC706B"/>
    <w:rsid w:val="00ED23B4"/>
    <w:rsid w:val="00ED45DA"/>
    <w:rsid w:val="00ED74FB"/>
    <w:rsid w:val="00EE1793"/>
    <w:rsid w:val="00EE47D8"/>
    <w:rsid w:val="00EF1644"/>
    <w:rsid w:val="00EF50DA"/>
    <w:rsid w:val="00EF520E"/>
    <w:rsid w:val="00EF5474"/>
    <w:rsid w:val="00EF7A7D"/>
    <w:rsid w:val="00F03772"/>
    <w:rsid w:val="00F0441C"/>
    <w:rsid w:val="00F05058"/>
    <w:rsid w:val="00F05742"/>
    <w:rsid w:val="00F10BB0"/>
    <w:rsid w:val="00F15D40"/>
    <w:rsid w:val="00F21E03"/>
    <w:rsid w:val="00F21FCA"/>
    <w:rsid w:val="00F220FB"/>
    <w:rsid w:val="00F2231E"/>
    <w:rsid w:val="00F24267"/>
    <w:rsid w:val="00F246DE"/>
    <w:rsid w:val="00F24DAB"/>
    <w:rsid w:val="00F251E9"/>
    <w:rsid w:val="00F2556D"/>
    <w:rsid w:val="00F26A2C"/>
    <w:rsid w:val="00F308F0"/>
    <w:rsid w:val="00F41187"/>
    <w:rsid w:val="00F515AB"/>
    <w:rsid w:val="00F54105"/>
    <w:rsid w:val="00F545F7"/>
    <w:rsid w:val="00F54CA8"/>
    <w:rsid w:val="00F5527B"/>
    <w:rsid w:val="00F556BF"/>
    <w:rsid w:val="00F56431"/>
    <w:rsid w:val="00F56B7C"/>
    <w:rsid w:val="00F56D61"/>
    <w:rsid w:val="00F56FBD"/>
    <w:rsid w:val="00F578CC"/>
    <w:rsid w:val="00F57AE8"/>
    <w:rsid w:val="00F76CE4"/>
    <w:rsid w:val="00F811EB"/>
    <w:rsid w:val="00F8213E"/>
    <w:rsid w:val="00F841B6"/>
    <w:rsid w:val="00F8445D"/>
    <w:rsid w:val="00F9394D"/>
    <w:rsid w:val="00FA1C98"/>
    <w:rsid w:val="00FA2E7E"/>
    <w:rsid w:val="00FA3191"/>
    <w:rsid w:val="00FA4F66"/>
    <w:rsid w:val="00FA53F7"/>
    <w:rsid w:val="00FA5CE1"/>
    <w:rsid w:val="00FA64F5"/>
    <w:rsid w:val="00FB0A2D"/>
    <w:rsid w:val="00FB1124"/>
    <w:rsid w:val="00FB3CEA"/>
    <w:rsid w:val="00FB7FAB"/>
    <w:rsid w:val="00FC0C90"/>
    <w:rsid w:val="00FC442D"/>
    <w:rsid w:val="00FD0877"/>
    <w:rsid w:val="00FD45A9"/>
    <w:rsid w:val="00FE3B37"/>
    <w:rsid w:val="00FE49DB"/>
    <w:rsid w:val="00FE7078"/>
    <w:rsid w:val="00FF00B0"/>
    <w:rsid w:val="00FF664F"/>
    <w:rsid w:val="00FF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447F67C9"/>
  <w15:docId w15:val="{4F28384B-FCF6-4FED-907A-C13F95368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B6707"/>
  </w:style>
  <w:style w:type="paragraph" w:styleId="Rubrik1">
    <w:name w:val="heading 1"/>
    <w:basedOn w:val="Normal"/>
    <w:next w:val="Normal"/>
    <w:link w:val="Rubrik1Char"/>
    <w:qFormat/>
    <w:rsid w:val="006E7B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eAvropBrd">
    <w:name w:val="eAvropBröd"/>
    <w:basedOn w:val="Normal"/>
    <w:link w:val="eAvropBrdChar"/>
    <w:rsid w:val="000B6707"/>
    <w:pPr>
      <w:tabs>
        <w:tab w:val="left" w:pos="3969"/>
        <w:tab w:val="left" w:pos="5670"/>
        <w:tab w:val="decimal" w:pos="7938"/>
      </w:tabs>
      <w:spacing w:after="45"/>
      <w:ind w:left="1425"/>
    </w:pPr>
    <w:rPr>
      <w:rFonts w:ascii="Verdana" w:hAnsi="Verdana"/>
      <w:sz w:val="18"/>
    </w:rPr>
  </w:style>
  <w:style w:type="paragraph" w:customStyle="1" w:styleId="e-Nummer1">
    <w:name w:val="e-Nummer1"/>
    <w:basedOn w:val="Normal"/>
    <w:rsid w:val="000B6707"/>
    <w:pPr>
      <w:numPr>
        <w:numId w:val="1"/>
      </w:numPr>
      <w:spacing w:before="240"/>
      <w:outlineLvl w:val="0"/>
    </w:pPr>
    <w:rPr>
      <w:rFonts w:ascii="Verdana" w:hAnsi="Verdana"/>
      <w:b/>
      <w:smallCaps/>
      <w:sz w:val="24"/>
    </w:rPr>
  </w:style>
  <w:style w:type="paragraph" w:customStyle="1" w:styleId="e-Nummer2">
    <w:name w:val="e-Nummer2"/>
    <w:basedOn w:val="Normal"/>
    <w:rsid w:val="000B6707"/>
    <w:pPr>
      <w:numPr>
        <w:ilvl w:val="1"/>
        <w:numId w:val="1"/>
      </w:numPr>
      <w:spacing w:before="120"/>
      <w:outlineLvl w:val="1"/>
    </w:pPr>
    <w:rPr>
      <w:rFonts w:ascii="Verdana" w:hAnsi="Verdana"/>
      <w:b/>
      <w:smallCaps/>
      <w:noProof/>
    </w:rPr>
  </w:style>
  <w:style w:type="paragraph" w:customStyle="1" w:styleId="e-Nummer3">
    <w:name w:val="e-Nummer3"/>
    <w:basedOn w:val="e-Nummer2"/>
    <w:rsid w:val="000B6707"/>
    <w:pPr>
      <w:numPr>
        <w:ilvl w:val="2"/>
      </w:numPr>
      <w:tabs>
        <w:tab w:val="left" w:pos="4536"/>
        <w:tab w:val="decimal" w:pos="6804"/>
        <w:tab w:val="left" w:pos="7938"/>
      </w:tabs>
      <w:outlineLvl w:val="2"/>
    </w:pPr>
    <w:rPr>
      <w:sz w:val="18"/>
    </w:rPr>
  </w:style>
  <w:style w:type="character" w:customStyle="1" w:styleId="eAvropBrdChar">
    <w:name w:val="eAvropBröd Char"/>
    <w:link w:val="eAvropBrd"/>
    <w:rsid w:val="000B6707"/>
    <w:rPr>
      <w:rFonts w:ascii="Verdana" w:hAnsi="Verdana"/>
      <w:sz w:val="18"/>
    </w:rPr>
  </w:style>
  <w:style w:type="paragraph" w:styleId="Ballongtext">
    <w:name w:val="Balloon Text"/>
    <w:basedOn w:val="Normal"/>
    <w:link w:val="BallongtextChar"/>
    <w:rsid w:val="003450F6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3450F6"/>
    <w:rPr>
      <w:rFonts w:ascii="Tahoma" w:hAnsi="Tahoma" w:cs="Tahoma"/>
      <w:sz w:val="16"/>
      <w:szCs w:val="16"/>
    </w:rPr>
  </w:style>
  <w:style w:type="paragraph" w:customStyle="1" w:styleId="e-Avrop1">
    <w:name w:val="e-Avrop1"/>
    <w:basedOn w:val="Normal"/>
    <w:next w:val="Normal"/>
    <w:rsid w:val="00B81793"/>
    <w:pPr>
      <w:tabs>
        <w:tab w:val="left" w:pos="1418"/>
        <w:tab w:val="num" w:pos="1486"/>
      </w:tabs>
      <w:spacing w:before="240"/>
      <w:ind w:left="1486" w:hanging="1202"/>
      <w:outlineLvl w:val="0"/>
    </w:pPr>
    <w:rPr>
      <w:rFonts w:ascii="Verdana" w:hAnsi="Verdana" w:cs="Arial"/>
      <w:b/>
      <w:smallCaps/>
      <w:sz w:val="24"/>
      <w:szCs w:val="24"/>
    </w:rPr>
  </w:style>
  <w:style w:type="paragraph" w:customStyle="1" w:styleId="e-Avrop2">
    <w:name w:val="e-Avrop2"/>
    <w:basedOn w:val="Normal"/>
    <w:next w:val="Normal"/>
    <w:rsid w:val="00B81793"/>
    <w:pPr>
      <w:tabs>
        <w:tab w:val="left" w:pos="1418"/>
        <w:tab w:val="num" w:pos="1600"/>
      </w:tabs>
      <w:spacing w:before="120"/>
      <w:ind w:left="1600" w:hanging="1032"/>
      <w:outlineLvl w:val="1"/>
    </w:pPr>
    <w:rPr>
      <w:rFonts w:ascii="Verdana" w:hAnsi="Verdana"/>
      <w:b/>
      <w:smallCaps/>
    </w:rPr>
  </w:style>
  <w:style w:type="paragraph" w:customStyle="1" w:styleId="e-Avrop3">
    <w:name w:val="e-Avrop3"/>
    <w:basedOn w:val="Normal"/>
    <w:next w:val="Normal"/>
    <w:rsid w:val="00B81793"/>
    <w:pPr>
      <w:tabs>
        <w:tab w:val="left" w:pos="1418"/>
        <w:tab w:val="num" w:pos="1486"/>
      </w:tabs>
      <w:spacing w:before="120"/>
      <w:ind w:left="1486" w:hanging="976"/>
      <w:outlineLvl w:val="2"/>
    </w:pPr>
    <w:rPr>
      <w:rFonts w:ascii="Verdana" w:hAnsi="Verdana"/>
      <w:b/>
      <w:sz w:val="18"/>
      <w:szCs w:val="18"/>
    </w:rPr>
  </w:style>
  <w:style w:type="character" w:customStyle="1" w:styleId="Rubrik1Char">
    <w:name w:val="Rubrik 1 Char"/>
    <w:basedOn w:val="Standardstycketeckensnitt"/>
    <w:link w:val="Rubrik1"/>
    <w:rsid w:val="006E7B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idhuvud">
    <w:name w:val="header"/>
    <w:basedOn w:val="Normal"/>
    <w:link w:val="SidhuvudChar"/>
    <w:unhideWhenUsed/>
    <w:rsid w:val="00BE1675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BE1675"/>
  </w:style>
  <w:style w:type="paragraph" w:styleId="Sidfot">
    <w:name w:val="footer"/>
    <w:basedOn w:val="Normal"/>
    <w:link w:val="SidfotChar"/>
    <w:unhideWhenUsed/>
    <w:rsid w:val="00BE1675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BE1675"/>
  </w:style>
  <w:style w:type="paragraph" w:customStyle="1" w:styleId="eBrd">
    <w:name w:val="eBröd"/>
    <w:basedOn w:val="Normal"/>
    <w:rsid w:val="00196FCA"/>
    <w:pPr>
      <w:tabs>
        <w:tab w:val="left" w:pos="3969"/>
        <w:tab w:val="left" w:pos="5670"/>
        <w:tab w:val="decimal" w:pos="7938"/>
      </w:tabs>
      <w:spacing w:after="120"/>
    </w:pPr>
    <w:rPr>
      <w:rFonts w:ascii="Verdana" w:hAnsi="Verdana"/>
      <w:sz w:val="18"/>
      <w:szCs w:val="24"/>
    </w:rPr>
  </w:style>
  <w:style w:type="paragraph" w:customStyle="1" w:styleId="eRubrik4">
    <w:name w:val="eRubrik4"/>
    <w:basedOn w:val="Normal"/>
    <w:next w:val="eBrd"/>
    <w:rsid w:val="00196FCA"/>
    <w:pPr>
      <w:tabs>
        <w:tab w:val="left" w:pos="3969"/>
      </w:tabs>
      <w:spacing w:after="120"/>
    </w:pPr>
    <w:rPr>
      <w:rFonts w:ascii="Verdana" w:hAnsi="Verdana"/>
      <w:b/>
      <w:kern w:val="28"/>
      <w:sz w:val="18"/>
      <w:szCs w:val="18"/>
    </w:rPr>
  </w:style>
  <w:style w:type="character" w:customStyle="1" w:styleId="ui-provider">
    <w:name w:val="ui-provider"/>
    <w:basedOn w:val="Standardstycketeckensnitt"/>
    <w:rsid w:val="000F33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microsoft.com/office/2006/relationships/keyMapCustomizations" Target="customizations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_rels/header1.xml.rels>&#65279;<?xml version="1.0" encoding="UTF-8" standalone="yes"?>
<Relationships xmlns="http://schemas.openxmlformats.org/package/2006/relationships">
  <Relationship Id="rId2" Type="http://schemas.openxmlformats.org/officeDocument/2006/relationships/image" Target="media/image1.png" />
  <Relationship Id="rId1" Type="http://schemas.openxmlformats.org/officeDocument/2006/relationships/hyperlink" Target="http://www.skelleftea.se/invanare" TargetMode="External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163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Skellefteå kommun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Christina Wikström</dc:creator>
  <cp:lastModifiedBy>Christina Wikström /SLK</cp:lastModifiedBy>
  <cp:revision>41</cp:revision>
  <dcterms:created xsi:type="dcterms:W3CDTF">2018-03-08T11:37:00Z</dcterms:created>
  <dcterms:modified xsi:type="dcterms:W3CDTF">2023-12-21T14:15:00Z</dcterms:modified>
</cp:coreProperties>
</file>