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C41E843" w14:textId="27781361" w:rsidR="00367C6F" w:rsidRPr="00367C6F" w:rsidRDefault="00367C6F" w:rsidP="00367C6F">
      <w:pPr>
        <w:spacing w:before="0" w:after="0" w:line="240" w:lineRule="auto"/>
        <w:jc w:val="center"/>
        <w:rPr>
          <w:b/>
          <w:szCs w:val="48"/>
        </w:rPr>
      </w:pPr>
      <w:bookmarkStart w:id="0" w:name="_Hlk73713747"/>
      <w:bookmarkStart w:id="1" w:name="bmSweInledning"/>
    </w:p>
    <w:p w14:paraId="448C3D31" w14:textId="5314492E" w:rsidR="00367C6F" w:rsidRPr="00367C6F" w:rsidRDefault="00367C6F" w:rsidP="00367C6F">
      <w:pPr>
        <w:spacing w:before="0" w:after="0" w:line="240" w:lineRule="auto"/>
        <w:jc w:val="center"/>
        <w:rPr>
          <w:b/>
          <w:szCs w:val="48"/>
        </w:rPr>
      </w:pPr>
    </w:p>
    <w:p w14:paraId="4C485562" w14:textId="0E006B1E" w:rsidR="00367C6F" w:rsidRPr="00367C6F" w:rsidRDefault="00367C6F" w:rsidP="00367C6F">
      <w:pPr>
        <w:spacing w:before="0" w:after="0" w:line="240" w:lineRule="auto"/>
        <w:jc w:val="center"/>
        <w:rPr>
          <w:b/>
          <w:szCs w:val="48"/>
        </w:rPr>
      </w:pPr>
    </w:p>
    <w:p w14:paraId="411A218F" w14:textId="2286459D" w:rsidR="00367C6F" w:rsidRPr="00367C6F" w:rsidRDefault="00367C6F" w:rsidP="00367C6F">
      <w:pPr>
        <w:spacing w:before="0" w:after="0" w:line="240" w:lineRule="auto"/>
        <w:jc w:val="center"/>
        <w:rPr>
          <w:b/>
          <w:szCs w:val="48"/>
        </w:rPr>
      </w:pPr>
    </w:p>
    <w:p w14:paraId="142969A3" w14:textId="13C63E47" w:rsidR="00367C6F" w:rsidRPr="00367C6F" w:rsidRDefault="00367C6F" w:rsidP="00367C6F">
      <w:pPr>
        <w:spacing w:before="0" w:after="0" w:line="240" w:lineRule="auto"/>
        <w:jc w:val="center"/>
        <w:rPr>
          <w:b/>
          <w:szCs w:val="48"/>
        </w:rPr>
      </w:pPr>
    </w:p>
    <w:p w14:paraId="374FD5C7" w14:textId="0CC8FEAD" w:rsidR="00367C6F" w:rsidRPr="00367C6F" w:rsidRDefault="00367C6F" w:rsidP="00367C6F">
      <w:pPr>
        <w:spacing w:before="0" w:after="0" w:line="240" w:lineRule="auto"/>
        <w:jc w:val="center"/>
        <w:rPr>
          <w:b/>
          <w:szCs w:val="48"/>
        </w:rPr>
      </w:pPr>
    </w:p>
    <w:p w14:paraId="15DEDBFC" w14:textId="21AA21AC" w:rsidR="00367C6F" w:rsidRPr="00367C6F" w:rsidRDefault="00367C6F" w:rsidP="00367C6F">
      <w:pPr>
        <w:spacing w:before="0" w:after="0" w:line="240" w:lineRule="auto"/>
        <w:jc w:val="center"/>
        <w:rPr>
          <w:b/>
          <w:szCs w:val="48"/>
        </w:rPr>
      </w:pPr>
    </w:p>
    <w:p w14:paraId="16DA9622" w14:textId="5ABE573D" w:rsidR="00367C6F" w:rsidRDefault="00367C6F" w:rsidP="00367C6F">
      <w:pPr>
        <w:spacing w:before="0" w:after="0" w:line="240" w:lineRule="auto"/>
        <w:jc w:val="center"/>
        <w:rPr>
          <w:b/>
          <w:szCs w:val="48"/>
        </w:rPr>
      </w:pPr>
    </w:p>
    <w:p w14:paraId="5325A48A" w14:textId="662612C1" w:rsidR="00367C6F" w:rsidRDefault="00367C6F" w:rsidP="00367C6F">
      <w:pPr>
        <w:spacing w:before="0" w:after="0" w:line="240" w:lineRule="auto"/>
        <w:jc w:val="center"/>
        <w:rPr>
          <w:b/>
          <w:szCs w:val="48"/>
        </w:rPr>
      </w:pPr>
    </w:p>
    <w:p w14:paraId="5DAA6109" w14:textId="6C5977D3" w:rsidR="00367C6F" w:rsidRDefault="00367C6F" w:rsidP="00367C6F">
      <w:pPr>
        <w:spacing w:before="0" w:after="0" w:line="240" w:lineRule="auto"/>
        <w:jc w:val="center"/>
        <w:rPr>
          <w:b/>
          <w:szCs w:val="48"/>
        </w:rPr>
      </w:pPr>
    </w:p>
    <w:p w14:paraId="3F56C686" w14:textId="7F0AD9AB" w:rsidR="00367C6F" w:rsidRDefault="00367C6F" w:rsidP="00367C6F">
      <w:pPr>
        <w:spacing w:before="0" w:after="0" w:line="240" w:lineRule="auto"/>
        <w:jc w:val="center"/>
        <w:rPr>
          <w:b/>
          <w:szCs w:val="48"/>
        </w:rPr>
      </w:pPr>
    </w:p>
    <w:p w14:paraId="5E4D70E7" w14:textId="5BF12A74" w:rsidR="00367C6F" w:rsidRDefault="00367C6F" w:rsidP="00367C6F">
      <w:pPr>
        <w:spacing w:before="0" w:after="0" w:line="240" w:lineRule="auto"/>
        <w:jc w:val="center"/>
        <w:rPr>
          <w:b/>
          <w:szCs w:val="48"/>
        </w:rPr>
      </w:pPr>
    </w:p>
    <w:p w14:paraId="4DF68A7E" w14:textId="77777777" w:rsidR="00367C6F" w:rsidRPr="00367C6F" w:rsidRDefault="00367C6F" w:rsidP="00367C6F">
      <w:pPr>
        <w:spacing w:before="0" w:after="0" w:line="240" w:lineRule="auto"/>
        <w:jc w:val="center"/>
        <w:rPr>
          <w:b/>
          <w:szCs w:val="48"/>
        </w:rPr>
      </w:pPr>
    </w:p>
    <w:p w14:paraId="5F076CB1" w14:textId="5050DE5A" w:rsidR="00367C6F" w:rsidRPr="0052412C" w:rsidRDefault="005532AE" w:rsidP="00367C6F">
      <w:pPr>
        <w:spacing w:before="0" w:after="0" w:line="240" w:lineRule="auto"/>
        <w:jc w:val="center"/>
        <w:rPr>
          <w:b/>
          <w:sz w:val="48"/>
          <w:szCs w:val="48"/>
        </w:rPr>
      </w:pPr>
      <w:bookmarkStart w:id="2" w:name="_Hlk74234270"/>
      <w:r>
        <w:rPr>
          <w:b/>
          <w:sz w:val="48"/>
          <w:szCs w:val="48"/>
        </w:rPr>
        <w:t>Auktorisationssystem för f</w:t>
      </w:r>
      <w:r w:rsidR="006951FE" w:rsidRPr="006951FE">
        <w:rPr>
          <w:b/>
          <w:sz w:val="48"/>
          <w:szCs w:val="48"/>
        </w:rPr>
        <w:t xml:space="preserve">astighetsnära </w:t>
      </w:r>
      <w:r w:rsidR="00367C6F" w:rsidRPr="006951FE">
        <w:rPr>
          <w:b/>
          <w:sz w:val="48"/>
          <w:szCs w:val="48"/>
        </w:rPr>
        <w:t xml:space="preserve">insamling av </w:t>
      </w:r>
      <w:r w:rsidR="00367451">
        <w:rPr>
          <w:b/>
          <w:sz w:val="48"/>
          <w:szCs w:val="48"/>
        </w:rPr>
        <w:t>förpackningsavfall</w:t>
      </w:r>
    </w:p>
    <w:bookmarkEnd w:id="2"/>
    <w:p w14:paraId="3AE198EB" w14:textId="77777777" w:rsidR="00367C6F" w:rsidRDefault="00367C6F" w:rsidP="00367C6F">
      <w:pPr>
        <w:spacing w:before="0" w:after="0" w:line="240" w:lineRule="auto"/>
        <w:jc w:val="center"/>
        <w:rPr>
          <w:b/>
          <w:sz w:val="48"/>
          <w:szCs w:val="48"/>
        </w:rPr>
      </w:pPr>
    </w:p>
    <w:p w14:paraId="7BB4484F" w14:textId="572E35D7" w:rsidR="00367C6F" w:rsidRDefault="003847B1" w:rsidP="00367C6F">
      <w:pPr>
        <w:spacing w:before="0" w:after="0" w:line="240" w:lineRule="auto"/>
        <w:jc w:val="center"/>
        <w:rPr>
          <w:sz w:val="48"/>
          <w:szCs w:val="48"/>
        </w:rPr>
      </w:pPr>
      <w:r>
        <w:rPr>
          <w:sz w:val="48"/>
          <w:szCs w:val="48"/>
        </w:rPr>
        <w:t xml:space="preserve">Bilaga </w:t>
      </w:r>
      <w:r w:rsidR="005532AE">
        <w:rPr>
          <w:sz w:val="48"/>
          <w:szCs w:val="48"/>
        </w:rPr>
        <w:t>2</w:t>
      </w:r>
      <w:r>
        <w:rPr>
          <w:sz w:val="48"/>
          <w:szCs w:val="48"/>
        </w:rPr>
        <w:t xml:space="preserve"> – </w:t>
      </w:r>
      <w:r w:rsidR="00226520">
        <w:rPr>
          <w:sz w:val="48"/>
          <w:szCs w:val="48"/>
        </w:rPr>
        <w:t>Auktorisations</w:t>
      </w:r>
      <w:r w:rsidR="00FD5433">
        <w:rPr>
          <w:sz w:val="48"/>
          <w:szCs w:val="48"/>
        </w:rPr>
        <w:t>avtal</w:t>
      </w:r>
    </w:p>
    <w:p w14:paraId="06BB8924" w14:textId="77777777" w:rsidR="00367C6F" w:rsidRDefault="00367C6F">
      <w:pPr>
        <w:spacing w:before="0" w:after="0" w:line="240" w:lineRule="auto"/>
        <w:jc w:val="left"/>
        <w:rPr>
          <w:sz w:val="48"/>
          <w:szCs w:val="48"/>
        </w:rPr>
      </w:pPr>
      <w:r>
        <w:rPr>
          <w:sz w:val="48"/>
          <w:szCs w:val="48"/>
        </w:rPr>
        <w:br w:type="page"/>
      </w:r>
    </w:p>
    <w:bookmarkEnd w:id="0"/>
    <w:p w14:paraId="38C1C5CC" w14:textId="6988E6C2" w:rsidR="008657A6" w:rsidRPr="00B03133" w:rsidRDefault="00B56476" w:rsidP="00B03133">
      <w:pPr>
        <w:pStyle w:val="Avtalsinledning"/>
        <w:rPr>
          <w:lang w:val="sv-SE"/>
        </w:rPr>
      </w:pPr>
      <w:r w:rsidRPr="00344138">
        <w:rPr>
          <w:rStyle w:val="FormatmallFormatmallAvtalsinledningVersaler10ptFetChar"/>
          <w:b w:val="0"/>
          <w:lang w:val="sv-SE"/>
        </w:rPr>
        <w:lastRenderedPageBreak/>
        <w:t>De</w:t>
      </w:r>
      <w:r w:rsidR="00FD5433">
        <w:rPr>
          <w:rStyle w:val="FormatmallFormatmallAvtalsinledningVersaler10ptFetChar"/>
          <w:b w:val="0"/>
          <w:lang w:val="sv-SE"/>
        </w:rPr>
        <w:t>tt</w:t>
      </w:r>
      <w:r w:rsidR="00226520">
        <w:rPr>
          <w:rStyle w:val="FormatmallFormatmallAvtalsinledningVersaler10ptFetChar"/>
          <w:b w:val="0"/>
          <w:lang w:val="sv-SE"/>
        </w:rPr>
        <w:t xml:space="preserve">A </w:t>
      </w:r>
      <w:r w:rsidR="00FD5433">
        <w:rPr>
          <w:rStyle w:val="FormatmallFormatmallAvtalsinledningVersaler10ptFetChar"/>
          <w:b w:val="0"/>
          <w:lang w:val="sv-SE"/>
        </w:rPr>
        <w:t>auktorisationsavtal</w:t>
      </w:r>
      <w:r w:rsidR="00226520">
        <w:rPr>
          <w:rStyle w:val="FormatmallFormatmallAvtalsinledningVersaler10ptFetChar"/>
          <w:b w:val="0"/>
          <w:lang w:val="sv-SE"/>
        </w:rPr>
        <w:t xml:space="preserve"> </w:t>
      </w:r>
      <w:r w:rsidRPr="00B03133">
        <w:rPr>
          <w:lang w:val="sv-SE"/>
        </w:rPr>
        <w:t>(”</w:t>
      </w:r>
      <w:r w:rsidR="00FD5433">
        <w:rPr>
          <w:b/>
          <w:lang w:val="sv-SE"/>
        </w:rPr>
        <w:t>Auktorisationsavtal</w:t>
      </w:r>
      <w:r w:rsidR="00982BC4">
        <w:rPr>
          <w:b/>
          <w:lang w:val="sv-SE"/>
        </w:rPr>
        <w:t>et</w:t>
      </w:r>
      <w:r w:rsidRPr="00B03133">
        <w:rPr>
          <w:lang w:val="sv-SE"/>
        </w:rPr>
        <w:t xml:space="preserve">”) </w:t>
      </w:r>
      <w:r w:rsidR="00226520">
        <w:rPr>
          <w:lang w:val="sv-SE"/>
        </w:rPr>
        <w:t xml:space="preserve">gäller </w:t>
      </w:r>
      <w:r w:rsidRPr="00B03133">
        <w:rPr>
          <w:lang w:val="sv-SE"/>
        </w:rPr>
        <w:t>mellan:</w:t>
      </w:r>
    </w:p>
    <w:p w14:paraId="22C47E60" w14:textId="27935BD7" w:rsidR="00217C0A" w:rsidRPr="00FB6A43" w:rsidRDefault="00D50EEC" w:rsidP="00315AD0">
      <w:pPr>
        <w:pStyle w:val="Partlist"/>
        <w:tabs>
          <w:tab w:val="clear" w:pos="1009"/>
          <w:tab w:val="num" w:pos="851"/>
        </w:tabs>
        <w:rPr>
          <w:rStyle w:val="ui-provider"/>
          <w:szCs w:val="20"/>
          <w:lang w:val="sv-SE"/>
        </w:rPr>
      </w:pPr>
      <w:proofErr w:type="spellStart"/>
      <w:r w:rsidRPr="00D50EEC">
        <w:rPr>
          <w:rStyle w:val="ui-provider"/>
          <w:lang w:val="sv-SE"/>
        </w:rPr>
        <w:t>Vakin</w:t>
      </w:r>
      <w:proofErr w:type="spellEnd"/>
      <w:r>
        <w:rPr>
          <w:rStyle w:val="ui-provider"/>
          <w:lang w:val="sv-SE"/>
        </w:rPr>
        <w:t>,</w:t>
      </w:r>
      <w:r w:rsidR="00FB6A43" w:rsidRPr="00FB6A43">
        <w:rPr>
          <w:lang w:val="sv-SE"/>
        </w:rPr>
        <w:t xml:space="preserve"> </w:t>
      </w:r>
      <w:r w:rsidR="00FB6A43" w:rsidRPr="00D20A43">
        <w:rPr>
          <w:lang w:val="sv-SE"/>
        </w:rPr>
        <w:t>[559028–8899]</w:t>
      </w:r>
      <w:r w:rsidR="00FB6A43">
        <w:rPr>
          <w:rStyle w:val="FormatmallPartlist12ptChar"/>
          <w:szCs w:val="20"/>
          <w:lang w:val="sv-SE"/>
        </w:rPr>
        <w:t xml:space="preserve"> </w:t>
      </w:r>
      <w:r w:rsidRPr="00D50EEC">
        <w:rPr>
          <w:rStyle w:val="ui-provider"/>
          <w:lang w:val="sv-SE"/>
        </w:rPr>
        <w:t>på uppdrag av Umeå Vatten och Avfall AB</w:t>
      </w:r>
      <w:r w:rsidR="00FB6A43">
        <w:rPr>
          <w:rStyle w:val="ui-provider"/>
          <w:lang w:val="sv-SE"/>
        </w:rPr>
        <w:t xml:space="preserve"> </w:t>
      </w:r>
      <w:r w:rsidR="00FB6A43" w:rsidRPr="00D20A43">
        <w:rPr>
          <w:lang w:val="sv-SE"/>
        </w:rPr>
        <w:t>[556492–0287]</w:t>
      </w:r>
      <w:r w:rsidRPr="00D50EEC">
        <w:rPr>
          <w:rStyle w:val="ui-provider"/>
          <w:lang w:val="sv-SE"/>
        </w:rPr>
        <w:t xml:space="preserve">, </w:t>
      </w:r>
      <w:r w:rsidR="00FB6A43" w:rsidRPr="00D20A43">
        <w:rPr>
          <w:lang w:val="sv-SE"/>
        </w:rPr>
        <w:t>Vindeln Vatten och Avfall AB [559026–4718]</w:t>
      </w:r>
      <w:r w:rsidR="00497955">
        <w:rPr>
          <w:lang w:val="sv-SE"/>
        </w:rPr>
        <w:t xml:space="preserve"> </w:t>
      </w:r>
      <w:r w:rsidRPr="00D50EEC">
        <w:rPr>
          <w:rStyle w:val="ui-provider"/>
          <w:lang w:val="sv-SE"/>
        </w:rPr>
        <w:t>Nordmaling Vatten och Avfall AB</w:t>
      </w:r>
      <w:r>
        <w:rPr>
          <w:rStyle w:val="ui-provider"/>
          <w:lang w:val="sv-SE"/>
        </w:rPr>
        <w:t xml:space="preserve"> </w:t>
      </w:r>
      <w:r w:rsidR="00FB6A43" w:rsidRPr="00D20A43">
        <w:rPr>
          <w:lang w:val="sv-SE"/>
        </w:rPr>
        <w:t>[559271–6939]</w:t>
      </w:r>
      <w:r w:rsidR="00FB6A43">
        <w:rPr>
          <w:lang w:val="sv-SE"/>
        </w:rPr>
        <w:t xml:space="preserve">, och </w:t>
      </w:r>
    </w:p>
    <w:p w14:paraId="01D03199" w14:textId="3D70F80A" w:rsidR="008657A6" w:rsidRPr="00315AD0" w:rsidRDefault="00B03133" w:rsidP="00315AD0">
      <w:pPr>
        <w:pStyle w:val="Partlist"/>
        <w:tabs>
          <w:tab w:val="clear" w:pos="1009"/>
          <w:tab w:val="num" w:pos="851"/>
        </w:tabs>
        <w:rPr>
          <w:rStyle w:val="FormatmallPartlist12ptChar"/>
          <w:szCs w:val="20"/>
          <w:lang w:val="sv-SE"/>
        </w:rPr>
      </w:pPr>
      <w:r w:rsidRPr="00315AD0">
        <w:rPr>
          <w:color w:val="00B0F0"/>
          <w:lang w:val="sv-SE"/>
        </w:rPr>
        <w:t>[</w:t>
      </w:r>
      <w:r w:rsidR="00226520" w:rsidRPr="00315AD0">
        <w:rPr>
          <w:b/>
          <w:color w:val="00B0F0"/>
          <w:lang w:val="sv-SE"/>
        </w:rPr>
        <w:t xml:space="preserve">Entreprenörens </w:t>
      </w:r>
      <w:r w:rsidR="00A57FC4" w:rsidRPr="00315AD0">
        <w:rPr>
          <w:b/>
          <w:color w:val="00B0F0"/>
          <w:lang w:val="sv-SE"/>
        </w:rPr>
        <w:t>företagsnamn</w:t>
      </w:r>
      <w:r w:rsidRPr="00315AD0">
        <w:rPr>
          <w:color w:val="00B0F0"/>
          <w:lang w:val="sv-SE"/>
        </w:rPr>
        <w:t>]</w:t>
      </w:r>
      <w:r w:rsidR="00B56476" w:rsidRPr="00315AD0">
        <w:rPr>
          <w:color w:val="00B0F0"/>
          <w:lang w:val="sv-SE"/>
        </w:rPr>
        <w:t xml:space="preserve">, </w:t>
      </w:r>
      <w:r w:rsidRPr="00315AD0">
        <w:rPr>
          <w:color w:val="00B0F0"/>
          <w:lang w:val="sv-SE"/>
        </w:rPr>
        <w:t>[</w:t>
      </w:r>
      <w:r w:rsidR="00B56476" w:rsidRPr="00315AD0">
        <w:rPr>
          <w:color w:val="00B0F0"/>
          <w:lang w:val="sv-SE"/>
        </w:rPr>
        <w:t>organisationsnummer</w:t>
      </w:r>
      <w:r w:rsidRPr="00315AD0">
        <w:rPr>
          <w:color w:val="00B0F0"/>
          <w:lang w:val="sv-SE"/>
        </w:rPr>
        <w:t>]</w:t>
      </w:r>
      <w:r w:rsidR="00B56476" w:rsidRPr="00315AD0">
        <w:rPr>
          <w:szCs w:val="20"/>
          <w:lang w:val="sv-SE"/>
        </w:rPr>
        <w:t xml:space="preserve"> </w:t>
      </w:r>
      <w:r w:rsidR="00B56476" w:rsidRPr="00315AD0">
        <w:rPr>
          <w:rStyle w:val="FormatmallPartlist12ptChar"/>
          <w:szCs w:val="20"/>
          <w:lang w:val="sv-SE"/>
        </w:rPr>
        <w:t>(”</w:t>
      </w:r>
      <w:r w:rsidR="00226520" w:rsidRPr="00315AD0">
        <w:rPr>
          <w:rStyle w:val="FormatmallPartlist12ptChar"/>
          <w:b/>
          <w:szCs w:val="20"/>
          <w:lang w:val="sv-SE"/>
        </w:rPr>
        <w:t>Entreprenören</w:t>
      </w:r>
      <w:r w:rsidR="00B56476" w:rsidRPr="00315AD0">
        <w:rPr>
          <w:rStyle w:val="FormatmallPartlist12ptChar"/>
          <w:szCs w:val="20"/>
          <w:lang w:val="sv-SE"/>
        </w:rPr>
        <w:t>”</w:t>
      </w:r>
      <w:r w:rsidR="007F43EB">
        <w:rPr>
          <w:rStyle w:val="FormatmallPartlist12ptChar"/>
          <w:szCs w:val="20"/>
          <w:lang w:val="sv-SE"/>
        </w:rPr>
        <w:t>)</w:t>
      </w:r>
      <w:r w:rsidR="00D50EEC">
        <w:rPr>
          <w:rStyle w:val="FormatmallPartlist12ptChar"/>
          <w:szCs w:val="20"/>
          <w:lang w:val="sv-SE"/>
        </w:rPr>
        <w:t xml:space="preserve">. </w:t>
      </w:r>
    </w:p>
    <w:p w14:paraId="2B0B5DE0" w14:textId="77777777" w:rsidR="008657A6" w:rsidRPr="00B03133" w:rsidRDefault="00B56476" w:rsidP="0016120A">
      <w:pPr>
        <w:pStyle w:val="Rubrik1"/>
      </w:pPr>
      <w:r w:rsidRPr="00B03133">
        <w:t>Bakgrund</w:t>
      </w:r>
    </w:p>
    <w:p w14:paraId="6E1D230E" w14:textId="2D791D32" w:rsidR="00B03133" w:rsidRPr="00175FA9" w:rsidRDefault="00F61752" w:rsidP="00E1607C">
      <w:pPr>
        <w:pStyle w:val="NumreratStycke11"/>
      </w:pPr>
      <w:proofErr w:type="spellStart"/>
      <w:r>
        <w:t>Vakin</w:t>
      </w:r>
      <w:proofErr w:type="spellEnd"/>
      <w:r w:rsidR="00F7573D">
        <w:t xml:space="preserve"> har </w:t>
      </w:r>
      <w:r w:rsidR="00327279">
        <w:t>från och med den</w:t>
      </w:r>
      <w:r w:rsidR="00E1607C">
        <w:t xml:space="preserve"> 1 januari 202</w:t>
      </w:r>
      <w:r w:rsidR="006E43B6">
        <w:t>4</w:t>
      </w:r>
      <w:r w:rsidR="00E1607C">
        <w:t xml:space="preserve"> ansvar för att</w:t>
      </w:r>
      <w:r w:rsidR="006E43B6">
        <w:t xml:space="preserve"> samla in förpackningsavfall från hushåll</w:t>
      </w:r>
      <w:r w:rsidR="00E1607C">
        <w:t xml:space="preserve">. </w:t>
      </w:r>
      <w:r w:rsidR="00984BAA">
        <w:t xml:space="preserve">Senast den 1 januari 2027 ska </w:t>
      </w:r>
      <w:proofErr w:type="spellStart"/>
      <w:r w:rsidR="00315AD0">
        <w:t>Vakin</w:t>
      </w:r>
      <w:proofErr w:type="spellEnd"/>
      <w:r w:rsidR="00984BAA">
        <w:t xml:space="preserve"> ha infört fastighetsnära insamling.</w:t>
      </w:r>
      <w:r w:rsidR="00790CBF">
        <w:t xml:space="preserve"> </w:t>
      </w:r>
      <w:r w:rsidR="00E1607C">
        <w:t xml:space="preserve">För att tillhandhålla de tjänster som följer av detta ansvar har </w:t>
      </w:r>
      <w:proofErr w:type="spellStart"/>
      <w:r w:rsidR="00315AD0">
        <w:t>Vakin</w:t>
      </w:r>
      <w:proofErr w:type="spellEnd"/>
      <w:r w:rsidR="00E1607C">
        <w:t xml:space="preserve"> </w:t>
      </w:r>
      <w:r w:rsidR="00226520">
        <w:t xml:space="preserve">etablerat ett auktorisationssystem till vilket entreprenörer får </w:t>
      </w:r>
      <w:r w:rsidR="00226520" w:rsidRPr="00175FA9">
        <w:t>ansöka om anslutning</w:t>
      </w:r>
      <w:r w:rsidR="00232E57" w:rsidRPr="00175FA9">
        <w:t>.</w:t>
      </w:r>
    </w:p>
    <w:p w14:paraId="41560CD8" w14:textId="74F34246" w:rsidR="00232E57" w:rsidRPr="00175FA9" w:rsidRDefault="00226520" w:rsidP="00B03133">
      <w:pPr>
        <w:pStyle w:val="NumreratStycke11"/>
      </w:pPr>
      <w:r w:rsidRPr="00175FA9">
        <w:t xml:space="preserve">Entreprenören </w:t>
      </w:r>
      <w:r w:rsidR="00232E57" w:rsidRPr="00175FA9">
        <w:t>har</w:t>
      </w:r>
      <w:r w:rsidR="00A57FC4" w:rsidRPr="00175FA9">
        <w:t xml:space="preserve"> </w:t>
      </w:r>
      <w:r w:rsidRPr="00175FA9">
        <w:t>uppfyllt de obligatoriska kraven och</w:t>
      </w:r>
      <w:r w:rsidR="00232E57" w:rsidRPr="00175FA9">
        <w:t xml:space="preserve"> har därför</w:t>
      </w:r>
      <w:r w:rsidRPr="00175FA9">
        <w:t xml:space="preserve"> tilldelats auktorisation</w:t>
      </w:r>
      <w:r w:rsidR="00232E57" w:rsidRPr="00175FA9">
        <w:t>.</w:t>
      </w:r>
    </w:p>
    <w:p w14:paraId="6ED6C845" w14:textId="310FC557" w:rsidR="00B03133" w:rsidRPr="00175FA9" w:rsidRDefault="00226520" w:rsidP="00B03133">
      <w:pPr>
        <w:pStyle w:val="Rubrik1"/>
      </w:pPr>
      <w:r w:rsidRPr="00175FA9">
        <w:t xml:space="preserve">Auktorisationens </w:t>
      </w:r>
      <w:r w:rsidR="00B03133" w:rsidRPr="00175FA9">
        <w:t>omfattning</w:t>
      </w:r>
    </w:p>
    <w:p w14:paraId="6618237C" w14:textId="4E57E7D0" w:rsidR="00A1470E" w:rsidRPr="00175FA9" w:rsidRDefault="00226520" w:rsidP="00A1470E">
      <w:pPr>
        <w:pStyle w:val="NumreratStycke11"/>
      </w:pPr>
      <w:r w:rsidRPr="00175FA9">
        <w:t xml:space="preserve">Auktorisationen </w:t>
      </w:r>
      <w:r w:rsidR="009777A0" w:rsidRPr="00175FA9">
        <w:t xml:space="preserve">omfattar en icke-exklusiv rätt för </w:t>
      </w:r>
      <w:r w:rsidRPr="00175FA9">
        <w:t xml:space="preserve">Entreprenören </w:t>
      </w:r>
      <w:r w:rsidR="009777A0" w:rsidRPr="00175FA9">
        <w:t xml:space="preserve">att ingå avtal om fastighetsnära insamling (FNI) av </w:t>
      </w:r>
      <w:r w:rsidR="00B05E35" w:rsidRPr="00175FA9">
        <w:t>förpackningar</w:t>
      </w:r>
      <w:r w:rsidR="00537C2C" w:rsidRPr="00175FA9">
        <w:t xml:space="preserve">, pappers-, plast-, glas- och metallförpackningar </w:t>
      </w:r>
      <w:r w:rsidR="009777A0" w:rsidRPr="00175FA9">
        <w:t xml:space="preserve">med </w:t>
      </w:r>
      <w:r w:rsidR="00BD3BA0" w:rsidRPr="00175FA9">
        <w:t>förpacknings</w:t>
      </w:r>
      <w:r w:rsidR="00A1470E" w:rsidRPr="00175FA9">
        <w:t xml:space="preserve">avlämnare inom </w:t>
      </w:r>
      <w:r w:rsidR="00A37C70" w:rsidRPr="00175FA9">
        <w:t>det område som finn</w:t>
      </w:r>
      <w:r w:rsidR="0078416E" w:rsidRPr="00175FA9">
        <w:t>s</w:t>
      </w:r>
      <w:r w:rsidR="00A37C70" w:rsidRPr="00175FA9">
        <w:t xml:space="preserve"> angivet i </w:t>
      </w:r>
      <w:r w:rsidR="00A37C70" w:rsidRPr="00175FA9">
        <w:rPr>
          <w:u w:val="single"/>
        </w:rPr>
        <w:t xml:space="preserve">bilaga </w:t>
      </w:r>
      <w:r w:rsidR="005532AE" w:rsidRPr="00175FA9">
        <w:rPr>
          <w:u w:val="single"/>
        </w:rPr>
        <w:t>2</w:t>
      </w:r>
      <w:r w:rsidR="00A37C70" w:rsidRPr="00175FA9">
        <w:rPr>
          <w:u w:val="single"/>
        </w:rPr>
        <w:t>.1</w:t>
      </w:r>
      <w:r w:rsidR="00A37C70" w:rsidRPr="00175FA9">
        <w:t xml:space="preserve"> (”</w:t>
      </w:r>
      <w:r w:rsidR="00E1607C" w:rsidRPr="00175FA9">
        <w:rPr>
          <w:b/>
        </w:rPr>
        <w:t>O</w:t>
      </w:r>
      <w:r w:rsidR="00A1470E" w:rsidRPr="00175FA9">
        <w:rPr>
          <w:b/>
        </w:rPr>
        <w:t>mrådet</w:t>
      </w:r>
      <w:r w:rsidR="00A37C70" w:rsidRPr="00175FA9">
        <w:t>”)</w:t>
      </w:r>
      <w:r w:rsidR="00A1470E" w:rsidRPr="00175FA9">
        <w:t>.</w:t>
      </w:r>
      <w:r w:rsidR="002E167C" w:rsidRPr="00175FA9">
        <w:t xml:space="preserve"> </w:t>
      </w:r>
      <w:r w:rsidRPr="00175FA9">
        <w:t xml:space="preserve">Entreprenören </w:t>
      </w:r>
      <w:r w:rsidR="00FE0F89" w:rsidRPr="00175FA9">
        <w:t>ska</w:t>
      </w:r>
      <w:r w:rsidR="00571EDF" w:rsidRPr="00175FA9">
        <w:t xml:space="preserve"> ombesörja insamling och</w:t>
      </w:r>
      <w:r w:rsidR="00571EDF">
        <w:t xml:space="preserve"> </w:t>
      </w:r>
      <w:r w:rsidR="00571EDF" w:rsidRPr="00194087">
        <w:t>transport</w:t>
      </w:r>
      <w:r w:rsidR="004E288E" w:rsidRPr="00194087">
        <w:t xml:space="preserve"> till avlämning</w:t>
      </w:r>
      <w:r w:rsidR="00194087" w:rsidRPr="00194087">
        <w:t xml:space="preserve"> </w:t>
      </w:r>
      <w:r w:rsidR="00571EDF">
        <w:t xml:space="preserve">av </w:t>
      </w:r>
      <w:r w:rsidR="00951020">
        <w:t>förpackningar</w:t>
      </w:r>
      <w:r w:rsidR="00537C2C">
        <w:t xml:space="preserve"> </w:t>
      </w:r>
      <w:r w:rsidR="00571EDF">
        <w:t>samt</w:t>
      </w:r>
      <w:r w:rsidR="00AA01B9">
        <w:t xml:space="preserve">, </w:t>
      </w:r>
      <w:r w:rsidR="00AA01B9" w:rsidRPr="00175FA9">
        <w:t xml:space="preserve">om </w:t>
      </w:r>
      <w:r w:rsidR="00F81ECA" w:rsidRPr="00175FA9">
        <w:t>förpacknings</w:t>
      </w:r>
      <w:r w:rsidR="00AA01B9" w:rsidRPr="00175FA9">
        <w:t>avlämnaren så begär,</w:t>
      </w:r>
      <w:r w:rsidR="00FE0F89" w:rsidRPr="00175FA9">
        <w:t xml:space="preserve"> tillhandahålla </w:t>
      </w:r>
      <w:r w:rsidR="004D4D32" w:rsidRPr="00175FA9">
        <w:t>kärl.</w:t>
      </w:r>
    </w:p>
    <w:p w14:paraId="47487B24" w14:textId="395F63DE" w:rsidR="00536249" w:rsidRDefault="00DE504D" w:rsidP="00DE504D">
      <w:pPr>
        <w:pStyle w:val="NumreratStycke11"/>
      </w:pPr>
      <w:r>
        <w:t>Begreppet</w:t>
      </w:r>
      <w:r w:rsidR="00536249" w:rsidRPr="00536249">
        <w:t xml:space="preserve"> ”</w:t>
      </w:r>
      <w:r w:rsidR="0055660C">
        <w:t>förpackningar</w:t>
      </w:r>
      <w:r w:rsidR="00536249" w:rsidRPr="00536249">
        <w:t>”</w:t>
      </w:r>
      <w:r>
        <w:t xml:space="preserve"> har i Auktorisationsavtalet den betydelse som framgår av 1 kap. </w:t>
      </w:r>
      <w:proofErr w:type="gramStart"/>
      <w:r>
        <w:t>4-5</w:t>
      </w:r>
      <w:proofErr w:type="gramEnd"/>
      <w:r>
        <w:t xml:space="preserve"> §§ förordning </w:t>
      </w:r>
      <w:r w:rsidRPr="00DE504D">
        <w:t>(2022:1274) om producentansvar för förpackningar</w:t>
      </w:r>
      <w:r w:rsidR="00A5209C">
        <w:t xml:space="preserve"> (förpackningsförordningen)</w:t>
      </w:r>
      <w:r w:rsidR="00536249" w:rsidRPr="00536249">
        <w:t>.</w:t>
      </w:r>
    </w:p>
    <w:p w14:paraId="21DF3834" w14:textId="771BCE26" w:rsidR="00A9152F" w:rsidRPr="0077605E" w:rsidRDefault="00A9152F" w:rsidP="00A9152F">
      <w:pPr>
        <w:pStyle w:val="NumreratStycke11"/>
      </w:pPr>
      <w:r>
        <w:t>Med ”</w:t>
      </w:r>
      <w:r w:rsidR="003E0323">
        <w:t>förpacknings</w:t>
      </w:r>
      <w:r>
        <w:t xml:space="preserve">avlämnare” avses </w:t>
      </w:r>
      <w:r w:rsidRPr="007B0292">
        <w:t>hushåll i flerbostadshus</w:t>
      </w:r>
      <w:r w:rsidR="00D50EEC">
        <w:t>, samfälligheter</w:t>
      </w:r>
      <w:r>
        <w:t xml:space="preserve"> </w:t>
      </w:r>
      <w:r w:rsidR="008C16F4">
        <w:t>samt verksamheter vars avfallshantering är samlokaliserad med sådana hushålls avfallshantering</w:t>
      </w:r>
      <w:r>
        <w:t xml:space="preserve">. </w:t>
      </w:r>
      <w:proofErr w:type="spellStart"/>
      <w:r w:rsidR="00315AD0">
        <w:t>Vakin</w:t>
      </w:r>
      <w:proofErr w:type="spellEnd"/>
      <w:r w:rsidRPr="0010155F">
        <w:t xml:space="preserve"> tillhandahåller inte något register över eller övrig information om </w:t>
      </w:r>
      <w:r w:rsidR="00F07563">
        <w:t>förpacknings</w:t>
      </w:r>
      <w:r w:rsidRPr="0010155F">
        <w:t>avlämnarna.</w:t>
      </w:r>
    </w:p>
    <w:p w14:paraId="4B8D2EDD" w14:textId="275285B7" w:rsidR="00B03133" w:rsidRPr="00B03133" w:rsidRDefault="00B03133" w:rsidP="00B03133">
      <w:pPr>
        <w:pStyle w:val="Rubrik1"/>
      </w:pPr>
      <w:r w:rsidRPr="0077605E">
        <w:t>Avtalshandlingar och</w:t>
      </w:r>
      <w:r w:rsidRPr="00B03133">
        <w:t xml:space="preserve"> tolkningsför</w:t>
      </w:r>
      <w:r w:rsidR="00AA50E4">
        <w:t>E</w:t>
      </w:r>
      <w:r w:rsidRPr="00B03133">
        <w:t>träde</w:t>
      </w:r>
    </w:p>
    <w:p w14:paraId="024BA955" w14:textId="04B460DF" w:rsidR="00B03133" w:rsidRPr="00B03133" w:rsidRDefault="00B03133" w:rsidP="00B03133">
      <w:pPr>
        <w:pStyle w:val="NumreratStycke11"/>
      </w:pPr>
      <w:r w:rsidRPr="00B03133">
        <w:t>I</w:t>
      </w:r>
      <w:r w:rsidR="00226520">
        <w:t xml:space="preserve"> </w:t>
      </w:r>
      <w:r w:rsidR="00375E38">
        <w:t>Auktorisationsavtalet</w:t>
      </w:r>
      <w:r w:rsidR="00226520">
        <w:t xml:space="preserve"> </w:t>
      </w:r>
      <w:r w:rsidRPr="00B03133">
        <w:t>ingår nedanstående handlingar, som kompletterar varandra. Om det i handlingarna förekommer mot varandra stridande uppgifter eller föreskrifter, gäller de om inte omständigheterna uppenbarligen föranleder annat, sinsemellan i följande rangordning:</w:t>
      </w:r>
    </w:p>
    <w:p w14:paraId="2BABDB93" w14:textId="4D6CAEC2" w:rsidR="00B03133" w:rsidRDefault="00B03133" w:rsidP="00B03133">
      <w:pPr>
        <w:pStyle w:val="Numrering1"/>
      </w:pPr>
      <w:r w:rsidRPr="00B03133">
        <w:t xml:space="preserve">Skriftliga ändringar och tillägg till </w:t>
      </w:r>
      <w:r w:rsidR="00375E38">
        <w:t>Auktorisationsavtalet</w:t>
      </w:r>
    </w:p>
    <w:p w14:paraId="384EDA82" w14:textId="7A51843C" w:rsidR="000644D1" w:rsidRPr="00B03133" w:rsidRDefault="00375E38" w:rsidP="00B03133">
      <w:pPr>
        <w:pStyle w:val="Numrering1"/>
      </w:pPr>
      <w:r>
        <w:t>Auktorisationsavtalet</w:t>
      </w:r>
      <w:r w:rsidR="000644D1">
        <w:t xml:space="preserve"> </w:t>
      </w:r>
      <w:r w:rsidR="00536249">
        <w:t>inklusive bilagor</w:t>
      </w:r>
    </w:p>
    <w:p w14:paraId="32FCAC41" w14:textId="27B71A58" w:rsidR="00B03133" w:rsidRPr="00B03133" w:rsidRDefault="0033471A" w:rsidP="00B03133">
      <w:pPr>
        <w:pStyle w:val="Numrering1"/>
      </w:pPr>
      <w:r>
        <w:t xml:space="preserve">Övriga delar av </w:t>
      </w:r>
      <w:r w:rsidR="00226520">
        <w:t>auktorisationsdokumentet</w:t>
      </w:r>
    </w:p>
    <w:p w14:paraId="2FEECAEC" w14:textId="3081F5F4" w:rsidR="00B03133" w:rsidRPr="00B03133" w:rsidRDefault="00226520" w:rsidP="00B03133">
      <w:pPr>
        <w:pStyle w:val="Numrering1"/>
      </w:pPr>
      <w:r>
        <w:t>Entreprenören</w:t>
      </w:r>
      <w:r w:rsidR="005532AE">
        <w:t>s</w:t>
      </w:r>
      <w:r w:rsidR="00B03133" w:rsidRPr="00B03133">
        <w:t xml:space="preserve"> eventuella förtydliganden och kompletteringar</w:t>
      </w:r>
      <w:r w:rsidR="00B078C4">
        <w:t xml:space="preserve"> till an</w:t>
      </w:r>
      <w:r w:rsidR="005532AE">
        <w:t>sökan</w:t>
      </w:r>
    </w:p>
    <w:p w14:paraId="76EB979F" w14:textId="553D95ED" w:rsidR="00B03133" w:rsidRPr="00B03133" w:rsidRDefault="00226520" w:rsidP="00B03133">
      <w:pPr>
        <w:pStyle w:val="Numrering1"/>
      </w:pPr>
      <w:r>
        <w:t>Entreprenören</w:t>
      </w:r>
      <w:r w:rsidR="00B03133" w:rsidRPr="00B03133">
        <w:t>s an</w:t>
      </w:r>
      <w:r>
        <w:t>sökan</w:t>
      </w:r>
      <w:r w:rsidR="00B942E9">
        <w:t>,</w:t>
      </w:r>
      <w:r w:rsidR="00B03133" w:rsidRPr="00B03133">
        <w:t xml:space="preserve"> inklusive bilagor</w:t>
      </w:r>
    </w:p>
    <w:p w14:paraId="01FCC443" w14:textId="6F65BA33" w:rsidR="006A532E" w:rsidRPr="001C00E1" w:rsidRDefault="006A532E" w:rsidP="007A2163">
      <w:pPr>
        <w:pStyle w:val="Rubrik1"/>
      </w:pPr>
      <w:r w:rsidRPr="001C00E1">
        <w:lastRenderedPageBreak/>
        <w:t>Avtalstid</w:t>
      </w:r>
    </w:p>
    <w:p w14:paraId="2CF64372" w14:textId="1E64B15B" w:rsidR="005532AE" w:rsidRPr="001C00E1" w:rsidRDefault="005532AE" w:rsidP="005532AE">
      <w:pPr>
        <w:pStyle w:val="NumreratStycke11"/>
      </w:pPr>
      <w:r w:rsidRPr="001C00E1">
        <w:t xml:space="preserve">Auktorisationen träder i kraft när </w:t>
      </w:r>
      <w:proofErr w:type="spellStart"/>
      <w:r w:rsidR="00315AD0" w:rsidRPr="001C00E1">
        <w:t>Vakin</w:t>
      </w:r>
      <w:proofErr w:type="spellEnd"/>
      <w:r w:rsidRPr="001C00E1">
        <w:t xml:space="preserve"> har godkänt Entreprenören och undertecknat Auktorisationsavtalet. Auktorisationsavtalet gäller därefter </w:t>
      </w:r>
      <w:proofErr w:type="gramStart"/>
      <w:r w:rsidRPr="001C00E1">
        <w:t>tillsvidare</w:t>
      </w:r>
      <w:proofErr w:type="gramEnd"/>
      <w:r w:rsidR="001C00E1" w:rsidRPr="001C00E1">
        <w:t>.</w:t>
      </w:r>
    </w:p>
    <w:p w14:paraId="4E1A9135" w14:textId="36F494E0" w:rsidR="006E5286" w:rsidRDefault="006857D1" w:rsidP="00264CE5">
      <w:pPr>
        <w:pStyle w:val="NumreratStycke11"/>
      </w:pPr>
      <w:r>
        <w:t>Vardera part</w:t>
      </w:r>
      <w:r w:rsidR="00536249">
        <w:t>en</w:t>
      </w:r>
      <w:r>
        <w:t xml:space="preserve"> har rätt att säga upp </w:t>
      </w:r>
      <w:r w:rsidR="005532AE">
        <w:t>Auktorisationsavtalet</w:t>
      </w:r>
      <w:r w:rsidR="004E1BD6">
        <w:t xml:space="preserve"> med en </w:t>
      </w:r>
      <w:r w:rsidR="004E1BD6" w:rsidRPr="007C0FA0">
        <w:t>uppsägningstid på 1</w:t>
      </w:r>
      <w:r w:rsidR="004819A1" w:rsidRPr="007C0FA0">
        <w:t>2</w:t>
      </w:r>
      <w:r w:rsidR="004E1BD6" w:rsidRPr="007C0FA0">
        <w:t xml:space="preserve"> månader</w:t>
      </w:r>
      <w:r w:rsidR="004E1BD6">
        <w:t xml:space="preserve"> </w:t>
      </w:r>
      <w:r w:rsidR="008A0E1F" w:rsidRPr="004E1BD6">
        <w:t>genom skriftligt meddelande</w:t>
      </w:r>
      <w:r w:rsidR="004E1BD6" w:rsidRPr="004E1BD6">
        <w:t>.</w:t>
      </w:r>
      <w:r w:rsidR="008A0E1F" w:rsidRPr="004E1BD6">
        <w:rPr>
          <w:strike/>
        </w:rPr>
        <w:t xml:space="preserve"> </w:t>
      </w:r>
    </w:p>
    <w:p w14:paraId="5F21A8BC" w14:textId="7D3E7249" w:rsidR="00F01102" w:rsidRDefault="00226520" w:rsidP="00F01102">
      <w:pPr>
        <w:pStyle w:val="NumreratStycke11"/>
      </w:pPr>
      <w:r>
        <w:t>Entreprenören</w:t>
      </w:r>
      <w:r w:rsidR="00F01102" w:rsidRPr="00F01102">
        <w:t xml:space="preserve"> har inte rätt att med </w:t>
      </w:r>
      <w:r w:rsidR="00197F01">
        <w:t>förpacknings</w:t>
      </w:r>
      <w:r w:rsidR="00F01102" w:rsidRPr="00F01102">
        <w:t xml:space="preserve">avlämnare ingå avtal </w:t>
      </w:r>
      <w:r w:rsidR="00F01102">
        <w:t>vars avtalstid går utöver</w:t>
      </w:r>
      <w:r w:rsidR="008A0E1F">
        <w:t xml:space="preserve"> Auktorisationstiden</w:t>
      </w:r>
      <w:r w:rsidR="00F01102" w:rsidRPr="00F01102">
        <w:t xml:space="preserve">. </w:t>
      </w:r>
    </w:p>
    <w:p w14:paraId="5FB35493" w14:textId="7685FC1C" w:rsidR="00C4779C" w:rsidRDefault="00C4779C" w:rsidP="00C4779C">
      <w:pPr>
        <w:pStyle w:val="Rubrik1"/>
      </w:pPr>
      <w:r>
        <w:t>Behandling av personuppgifter</w:t>
      </w:r>
    </w:p>
    <w:p w14:paraId="0D25AD98" w14:textId="3829F33A" w:rsidR="00C4779C" w:rsidRPr="00C4779C" w:rsidRDefault="00C4779C" w:rsidP="00C4779C">
      <w:pPr>
        <w:pStyle w:val="Normaltindrag"/>
      </w:pPr>
      <w:r>
        <w:t>För att möjliggöra tillämpning av A</w:t>
      </w:r>
      <w:r w:rsidR="006852CD">
        <w:t>uktorisationsa</w:t>
      </w:r>
      <w:r>
        <w:t xml:space="preserve">vtalet publicerar </w:t>
      </w:r>
      <w:proofErr w:type="spellStart"/>
      <w:r w:rsidR="0013010E">
        <w:t>Vakin</w:t>
      </w:r>
      <w:proofErr w:type="spellEnd"/>
      <w:r w:rsidR="0013010E">
        <w:t xml:space="preserve"> </w:t>
      </w:r>
      <w:r w:rsidR="00404367">
        <w:t xml:space="preserve">detta </w:t>
      </w:r>
      <w:r>
        <w:t xml:space="preserve">i en intern avtalsdatabas, vilken är tillgänglig för samtliga medarbetare hos </w:t>
      </w:r>
      <w:proofErr w:type="spellStart"/>
      <w:r w:rsidR="00F61752">
        <w:t>Vakin</w:t>
      </w:r>
      <w:proofErr w:type="spellEnd"/>
      <w:r>
        <w:t xml:space="preserve">. Denna databas innehåller samtliga uppgifter i </w:t>
      </w:r>
      <w:r w:rsidR="007E5BBC">
        <w:t>Auktorisationsa</w:t>
      </w:r>
      <w:r>
        <w:t>vtalet, inklusive eventuella personuppgifter såsom Entreprenörens kontaktuppgifter. Entreprenören ansvarar för att informera berörda inom den egna organisationen om denna behandling</w:t>
      </w:r>
      <w:r w:rsidR="00A56CB8">
        <w:t>.</w:t>
      </w:r>
    </w:p>
    <w:p w14:paraId="0B08573C" w14:textId="7E579260" w:rsidR="007A2163" w:rsidRDefault="00226520" w:rsidP="007A2163">
      <w:pPr>
        <w:pStyle w:val="Rubrik1"/>
      </w:pPr>
      <w:r>
        <w:t>Entreprenören</w:t>
      </w:r>
      <w:r w:rsidR="007A2163" w:rsidRPr="00B03133">
        <w:t>s åtagande</w:t>
      </w:r>
      <w:r w:rsidR="00E1607C">
        <w:t>n</w:t>
      </w:r>
      <w:r w:rsidR="007A2163" w:rsidRPr="00B03133">
        <w:t xml:space="preserve"> och skyldigheter</w:t>
      </w:r>
    </w:p>
    <w:p w14:paraId="680CD5A0" w14:textId="72D66412" w:rsidR="0089033E" w:rsidRPr="0089033E" w:rsidRDefault="0089033E" w:rsidP="0089033E">
      <w:pPr>
        <w:pStyle w:val="Rubrik2"/>
      </w:pPr>
      <w:r>
        <w:t>Allmänt</w:t>
      </w:r>
    </w:p>
    <w:p w14:paraId="6592C4C3" w14:textId="4CE162C5" w:rsidR="007A2163" w:rsidRPr="00B03133" w:rsidRDefault="00226520" w:rsidP="003A098C">
      <w:pPr>
        <w:pStyle w:val="NumreratStycke111"/>
      </w:pPr>
      <w:r>
        <w:t>Entreprenören</w:t>
      </w:r>
      <w:r w:rsidR="007A2163" w:rsidRPr="00B03133">
        <w:t xml:space="preserve"> ska </w:t>
      </w:r>
      <w:r w:rsidR="00902A09">
        <w:t xml:space="preserve">ha </w:t>
      </w:r>
      <w:r w:rsidR="007A2163" w:rsidRPr="00B03133">
        <w:t>för verksamheten erforderliga tillstånd.</w:t>
      </w:r>
    </w:p>
    <w:p w14:paraId="4A93627A" w14:textId="136564BC" w:rsidR="007A2163" w:rsidRDefault="00226520" w:rsidP="00375E38">
      <w:pPr>
        <w:pStyle w:val="NumreratStycke111"/>
      </w:pPr>
      <w:r>
        <w:t>Entreprenören</w:t>
      </w:r>
      <w:r w:rsidR="00457D21">
        <w:t xml:space="preserve"> ska under </w:t>
      </w:r>
      <w:r w:rsidR="00375E38" w:rsidRPr="00375E38">
        <w:t xml:space="preserve">Auktorisationstiden </w:t>
      </w:r>
      <w:r w:rsidR="00457D21">
        <w:t xml:space="preserve">uppfylla de </w:t>
      </w:r>
      <w:r w:rsidR="009D40F6">
        <w:t xml:space="preserve">obligatoriska krav </w:t>
      </w:r>
      <w:r w:rsidR="00457D21">
        <w:t xml:space="preserve">som </w:t>
      </w:r>
      <w:proofErr w:type="spellStart"/>
      <w:r w:rsidR="0013010E">
        <w:t>Vakin</w:t>
      </w:r>
      <w:proofErr w:type="spellEnd"/>
      <w:r w:rsidR="00457D21">
        <w:t xml:space="preserve"> har ställt upp i avsnitt</w:t>
      </w:r>
      <w:r w:rsidR="00891233">
        <w:t> </w:t>
      </w:r>
      <w:r w:rsidR="00457D21">
        <w:t xml:space="preserve">3 i </w:t>
      </w:r>
      <w:r w:rsidR="00375E38">
        <w:t xml:space="preserve">de administrativa </w:t>
      </w:r>
      <w:r w:rsidR="00457D21">
        <w:t>föreskrifterna.</w:t>
      </w:r>
    </w:p>
    <w:p w14:paraId="29A75DA4" w14:textId="4684A2DA" w:rsidR="00BD38B3" w:rsidRDefault="00BD38B3" w:rsidP="00375E38">
      <w:pPr>
        <w:pStyle w:val="NumreratStycke111"/>
      </w:pPr>
      <w:r>
        <w:t xml:space="preserve">Tjänsterna </w:t>
      </w:r>
      <w:r w:rsidR="00925FF1" w:rsidRPr="00925FF1">
        <w:t>ska genomföras fackmannamässigt, dvs. med den noggrannhet och omsorg som är sedvanlig inom branschen</w:t>
      </w:r>
      <w:r>
        <w:t xml:space="preserve"> och </w:t>
      </w:r>
      <w:r w:rsidR="008F44B1" w:rsidRPr="008F44B1">
        <w:t xml:space="preserve">i enlighet med </w:t>
      </w:r>
      <w:proofErr w:type="spellStart"/>
      <w:r w:rsidR="0013010E">
        <w:t>Vakin</w:t>
      </w:r>
      <w:proofErr w:type="spellEnd"/>
      <w:r w:rsidR="008F44B1" w:rsidRPr="008F44B1">
        <w:t xml:space="preserve"> vid var tid gällande avfallsföreskrifter. De föreskrifter som är gällande vid </w:t>
      </w:r>
      <w:r w:rsidR="00375E38" w:rsidRPr="00375E38">
        <w:t>Auktorisatio</w:t>
      </w:r>
      <w:r w:rsidR="00375E38">
        <w:t>nens</w:t>
      </w:r>
      <w:r w:rsidR="008F44B1" w:rsidRPr="008F44B1">
        <w:t xml:space="preserve"> ikraftträdande bifogas </w:t>
      </w:r>
      <w:r w:rsidR="00375E38">
        <w:t>Auktorisationsavtalet</w:t>
      </w:r>
      <w:r w:rsidR="008F44B1" w:rsidRPr="008F44B1">
        <w:t xml:space="preserve"> som</w:t>
      </w:r>
      <w:r w:rsidR="00A37C70">
        <w:t xml:space="preserve"> </w:t>
      </w:r>
      <w:r w:rsidR="00A37C70" w:rsidRPr="00A37C70">
        <w:rPr>
          <w:u w:val="single"/>
        </w:rPr>
        <w:t>b</w:t>
      </w:r>
      <w:r w:rsidR="008F44B1" w:rsidRPr="00A37C70">
        <w:rPr>
          <w:u w:val="single"/>
        </w:rPr>
        <w:t xml:space="preserve">ilaga </w:t>
      </w:r>
      <w:r w:rsidR="009D40F6">
        <w:rPr>
          <w:u w:val="single"/>
        </w:rPr>
        <w:t>2</w:t>
      </w:r>
      <w:r w:rsidR="008F44B1" w:rsidRPr="00A37C70">
        <w:rPr>
          <w:u w:val="single"/>
        </w:rPr>
        <w:t>.2</w:t>
      </w:r>
      <w:r w:rsidR="008F44B1" w:rsidRPr="008F44B1">
        <w:t>.</w:t>
      </w:r>
    </w:p>
    <w:p w14:paraId="303822E3" w14:textId="636FBA9B" w:rsidR="00536249" w:rsidRDefault="00536249" w:rsidP="009C312D">
      <w:pPr>
        <w:pStyle w:val="NumreratStycke111"/>
      </w:pPr>
      <w:r w:rsidRPr="00536249">
        <w:t xml:space="preserve">Entreprenören ska tillsammans med </w:t>
      </w:r>
      <w:proofErr w:type="spellStart"/>
      <w:r w:rsidR="0013010E">
        <w:t>Vakin</w:t>
      </w:r>
      <w:proofErr w:type="spellEnd"/>
      <w:r w:rsidRPr="00536249">
        <w:t xml:space="preserve"> bidra till utvecklingen av rationella, miljöanpassade och ekonomiska hämtningssystem.</w:t>
      </w:r>
    </w:p>
    <w:p w14:paraId="73E67455" w14:textId="1E741AE1" w:rsidR="00E1607C" w:rsidRDefault="00226520" w:rsidP="009C312D">
      <w:pPr>
        <w:pStyle w:val="NumreratStycke111"/>
      </w:pPr>
      <w:r>
        <w:t>Entreprenören</w:t>
      </w:r>
      <w:r w:rsidR="00E1607C" w:rsidRPr="00E1607C">
        <w:t xml:space="preserve"> är skyldig att erbjuda samtliga </w:t>
      </w:r>
      <w:r w:rsidR="00E776D1">
        <w:t>förpacknings</w:t>
      </w:r>
      <w:r w:rsidR="00E1607C" w:rsidRPr="00E1607C">
        <w:t xml:space="preserve">avlämnare inom Området att ingå avtal med </w:t>
      </w:r>
      <w:r>
        <w:t>Entreprenören</w:t>
      </w:r>
      <w:r w:rsidR="00E1607C" w:rsidRPr="00E1607C">
        <w:t xml:space="preserve"> på de villkor som följer av</w:t>
      </w:r>
      <w:r w:rsidR="00375E38">
        <w:t xml:space="preserve"> Auktorisationsavtalet</w:t>
      </w:r>
      <w:r w:rsidR="00E1607C" w:rsidRPr="00E1607C">
        <w:t>.</w:t>
      </w:r>
      <w:r w:rsidR="00375E38">
        <w:t xml:space="preserve"> </w:t>
      </w:r>
    </w:p>
    <w:p w14:paraId="52C90A9C" w14:textId="6737FB2F" w:rsidR="009D40F6" w:rsidRDefault="009D40F6" w:rsidP="009C312D">
      <w:pPr>
        <w:pStyle w:val="NumreratStycke111"/>
      </w:pPr>
      <w:r w:rsidRPr="009D40F6">
        <w:t xml:space="preserve">Avtal med </w:t>
      </w:r>
      <w:r w:rsidR="00CF7BA1">
        <w:t>förpacknings</w:t>
      </w:r>
      <w:r w:rsidRPr="009D40F6">
        <w:t xml:space="preserve">avlämnare får inte vara begränsade till att endast omfatta en viss volym av </w:t>
      </w:r>
      <w:r w:rsidR="00CC6731">
        <w:t>förpackningar</w:t>
      </w:r>
      <w:r w:rsidR="0087101F">
        <w:t xml:space="preserve">. </w:t>
      </w:r>
      <w:r w:rsidR="00A70AED">
        <w:t xml:space="preserve">Avtal med förpackningsavlämnare får inte heller vara begränsade till att endast omfatta </w:t>
      </w:r>
      <w:r w:rsidR="00712FB8">
        <w:t>ett visst material</w:t>
      </w:r>
      <w:r w:rsidR="00A70AED">
        <w:t>.</w:t>
      </w:r>
    </w:p>
    <w:p w14:paraId="208BB2C6" w14:textId="43026CD9" w:rsidR="00810641" w:rsidRDefault="00F37701" w:rsidP="00810641">
      <w:pPr>
        <w:pStyle w:val="NumreratStycke111"/>
      </w:pPr>
      <w:r w:rsidRPr="007C0FA0">
        <w:t xml:space="preserve">Undantag från skyldigheten enligt 6.1.5 kan godkännas av </w:t>
      </w:r>
      <w:proofErr w:type="spellStart"/>
      <w:r w:rsidRPr="007C0FA0">
        <w:t>Vakin</w:t>
      </w:r>
      <w:proofErr w:type="spellEnd"/>
      <w:r w:rsidRPr="007C0FA0">
        <w:t xml:space="preserve"> om det är skäligt</w:t>
      </w:r>
      <w:r w:rsidR="004819A1" w:rsidRPr="007C0FA0">
        <w:t xml:space="preserve">. Dialog förs med </w:t>
      </w:r>
      <w:proofErr w:type="spellStart"/>
      <w:r w:rsidR="004819A1" w:rsidRPr="007C0FA0">
        <w:t>Vakin</w:t>
      </w:r>
      <w:proofErr w:type="spellEnd"/>
      <w:r w:rsidR="004819A1" w:rsidRPr="007C0FA0">
        <w:t xml:space="preserve"> om undantaget.</w:t>
      </w:r>
      <w:r w:rsidRPr="007C0FA0">
        <w:t xml:space="preserve"> </w:t>
      </w:r>
    </w:p>
    <w:p w14:paraId="3AFD3BA9" w14:textId="5534433D" w:rsidR="007F43EB" w:rsidRPr="00E962C5" w:rsidRDefault="007F43EB" w:rsidP="00810641">
      <w:pPr>
        <w:pStyle w:val="NumreratStycke111"/>
      </w:pPr>
      <w:r w:rsidRPr="00E962C5">
        <w:t>Entreprenören ska vi</w:t>
      </w:r>
      <w:r w:rsidR="00E962C5">
        <w:t>d avtalstecknandet</w:t>
      </w:r>
      <w:r w:rsidR="002B18B7" w:rsidRPr="00E962C5">
        <w:t xml:space="preserve"> </w:t>
      </w:r>
      <w:r w:rsidRPr="00E962C5">
        <w:t xml:space="preserve">överlämna kundregister till </w:t>
      </w:r>
      <w:proofErr w:type="spellStart"/>
      <w:r w:rsidRPr="00E962C5">
        <w:t>Vakin</w:t>
      </w:r>
      <w:proofErr w:type="spellEnd"/>
      <w:r w:rsidRPr="00E962C5">
        <w:t xml:space="preserve">. </w:t>
      </w:r>
    </w:p>
    <w:p w14:paraId="2162CC23" w14:textId="6C8DB452" w:rsidR="00FA2CF8" w:rsidRPr="001A46FD" w:rsidRDefault="00FA2CF8" w:rsidP="00FA2CF8">
      <w:pPr>
        <w:pStyle w:val="Rubrik2"/>
      </w:pPr>
      <w:r w:rsidRPr="001A46FD">
        <w:t>Insamling</w:t>
      </w:r>
    </w:p>
    <w:p w14:paraId="20DF07C4" w14:textId="4CF832D1" w:rsidR="00F44991" w:rsidRPr="001A46FD" w:rsidRDefault="00F44991" w:rsidP="00F44991">
      <w:pPr>
        <w:pStyle w:val="NumreratStycke111"/>
      </w:pPr>
      <w:r w:rsidRPr="001A46FD">
        <w:t>Entreprenören får avstå från insamling hos en förpackningsavlämnare om sådan insamling skulle medföra att Entreprenören inte kan upprätthålla en tillräckligt god arbetsmiljö för de anställda som utför insamlingen.</w:t>
      </w:r>
    </w:p>
    <w:p w14:paraId="68C25D68" w14:textId="1780186B" w:rsidR="00CC103F" w:rsidRPr="001A46FD" w:rsidRDefault="004344D1" w:rsidP="00CC103F">
      <w:pPr>
        <w:pStyle w:val="NumreratStycke111"/>
      </w:pPr>
      <w:r w:rsidRPr="001A46FD">
        <w:lastRenderedPageBreak/>
        <w:t xml:space="preserve">Entreprenören ska vid insamling </w:t>
      </w:r>
      <w:r w:rsidR="005439A6" w:rsidRPr="001A46FD">
        <w:t>genomföra en oku</w:t>
      </w:r>
      <w:r w:rsidR="007B1FBF" w:rsidRPr="001A46FD">
        <w:t xml:space="preserve">lär besiktning </w:t>
      </w:r>
      <w:r w:rsidR="006B5A12" w:rsidRPr="001A46FD">
        <w:t>av lämnat förpackningsavfall</w:t>
      </w:r>
      <w:r w:rsidR="00366CEF" w:rsidRPr="001A46FD">
        <w:t>.</w:t>
      </w:r>
      <w:r w:rsidR="0087101F" w:rsidRPr="001A46FD">
        <w:t xml:space="preserve"> </w:t>
      </w:r>
      <w:r w:rsidR="003B7C87" w:rsidRPr="001A46FD">
        <w:t xml:space="preserve">Vid </w:t>
      </w:r>
      <w:r w:rsidR="003B7C87" w:rsidRPr="001A46FD">
        <w:rPr>
          <w:rStyle w:val="ui-provider"/>
        </w:rPr>
        <w:t>eventuellt spill som uppkommit vid tömning av normalfylld behållare ska detta plockas upp. Om det är uppenbart att förpackningsavfall är blandat med felsorterat avfall, som ska lämnas på annat sätt i enlighet med bestämmelser i kommunens avfallsföreskrifter, ska entreprenören kontakta kund</w:t>
      </w:r>
      <w:r w:rsidR="00C24AD2" w:rsidRPr="001A46FD">
        <w:rPr>
          <w:rStyle w:val="ui-provider"/>
        </w:rPr>
        <w:t xml:space="preserve"> för överenskommelse om åtgärd</w:t>
      </w:r>
      <w:r w:rsidR="003A0A6F" w:rsidRPr="001A46FD">
        <w:rPr>
          <w:rStyle w:val="ui-provider"/>
        </w:rPr>
        <w:t>.</w:t>
      </w:r>
    </w:p>
    <w:p w14:paraId="763BFC9E" w14:textId="21D166BE" w:rsidR="003A0CF5" w:rsidRDefault="009579C0" w:rsidP="00347412">
      <w:pPr>
        <w:pStyle w:val="Rubrik2"/>
      </w:pPr>
      <w:bookmarkStart w:id="3" w:name="_Ref74213807"/>
      <w:r>
        <w:t>Insamlings</w:t>
      </w:r>
      <w:r w:rsidR="00CC4C1B">
        <w:t>behållare</w:t>
      </w:r>
      <w:r w:rsidR="003A0CF5">
        <w:t xml:space="preserve"> </w:t>
      </w:r>
      <w:proofErr w:type="gramStart"/>
      <w:r w:rsidR="003A0CF5">
        <w:t>m.m.</w:t>
      </w:r>
      <w:proofErr w:type="gramEnd"/>
    </w:p>
    <w:p w14:paraId="73D7B8C6" w14:textId="7F7F17A7" w:rsidR="003A0CF5" w:rsidRDefault="003A0CF5" w:rsidP="003A0CF5">
      <w:pPr>
        <w:pStyle w:val="NumreratStycke111"/>
      </w:pPr>
      <w:r>
        <w:t>Entreprenören</w:t>
      </w:r>
      <w:r w:rsidR="00175FA9">
        <w:t xml:space="preserve"> </w:t>
      </w:r>
      <w:r>
        <w:t>ansvara</w:t>
      </w:r>
      <w:r w:rsidR="00244AAE">
        <w:t>r</w:t>
      </w:r>
      <w:r>
        <w:t xml:space="preserve"> för att </w:t>
      </w:r>
      <w:r w:rsidR="00336837">
        <w:t xml:space="preserve">äga och </w:t>
      </w:r>
      <w:r>
        <w:t xml:space="preserve">placera ut </w:t>
      </w:r>
      <w:r w:rsidR="00244AAE">
        <w:t>kärl</w:t>
      </w:r>
      <w:r w:rsidR="00CC54F6">
        <w:t xml:space="preserve"> hos förpackningsavlämnaren</w:t>
      </w:r>
      <w:r>
        <w:t>.</w:t>
      </w:r>
      <w:r w:rsidR="003B7C87">
        <w:t xml:space="preserve"> Bottentömmande behållare ägs av fastighetsägaren.</w:t>
      </w:r>
      <w:r>
        <w:t xml:space="preserve"> Entreprenören ansvarar också för att teckna erforderliga avtal om nyttjanderätt med fastighetsägare eller annan som har rådighet över fastigheter där insamlingsbehållare ska placeras.</w:t>
      </w:r>
    </w:p>
    <w:p w14:paraId="19888CF6" w14:textId="77777777" w:rsidR="00175FA9" w:rsidRPr="00175FA9" w:rsidRDefault="003A0CF5" w:rsidP="00175FA9">
      <w:pPr>
        <w:pStyle w:val="NumreratStycke111"/>
      </w:pPr>
      <w:r>
        <w:t xml:space="preserve">Insamlingsbehållarna ska vara </w:t>
      </w:r>
      <w:r w:rsidR="00F61752">
        <w:t>kärl eller</w:t>
      </w:r>
      <w:r w:rsidR="00F61752" w:rsidRPr="00F61752">
        <w:t xml:space="preserve"> </w:t>
      </w:r>
      <w:r w:rsidRPr="00F61752">
        <w:t>bottentömmande</w:t>
      </w:r>
      <w:r w:rsidR="00F61752" w:rsidRPr="00F61752">
        <w:t xml:space="preserve"> </w:t>
      </w:r>
      <w:r>
        <w:t xml:space="preserve">behållare och ha en </w:t>
      </w:r>
      <w:r w:rsidRPr="00175FA9">
        <w:t xml:space="preserve">storlek </w:t>
      </w:r>
      <w:r w:rsidR="00F61752" w:rsidRPr="00175FA9">
        <w:t>s</w:t>
      </w:r>
      <w:r w:rsidRPr="00175FA9">
        <w:t>om</w:t>
      </w:r>
      <w:r w:rsidR="00F61752" w:rsidRPr="00175FA9">
        <w:t xml:space="preserve"> är lämplig för respektive material och hämtplats.</w:t>
      </w:r>
    </w:p>
    <w:p w14:paraId="36A0D3E8" w14:textId="7E8D9B37" w:rsidR="00417134" w:rsidRPr="00175FA9" w:rsidRDefault="00417134" w:rsidP="00175FA9">
      <w:pPr>
        <w:pStyle w:val="NumreratStycke111"/>
      </w:pPr>
      <w:r w:rsidRPr="00175FA9">
        <w:t xml:space="preserve">Entreprenören ska tillhandahålla behållare som ska vara tydligt uppmärkta, gärna med Avfall Sveriges pictogram, för respektive förpackningsmaterial </w:t>
      </w:r>
    </w:p>
    <w:p w14:paraId="52EE456B" w14:textId="77777777" w:rsidR="00417134" w:rsidRPr="00175FA9" w:rsidRDefault="00417134" w:rsidP="00417134">
      <w:pPr>
        <w:pStyle w:val="eAvropBrd"/>
        <w:numPr>
          <w:ilvl w:val="0"/>
          <w:numId w:val="45"/>
        </w:numPr>
        <w:rPr>
          <w:rFonts w:ascii="Arial" w:hAnsi="Arial"/>
          <w:sz w:val="22"/>
        </w:rPr>
      </w:pPr>
      <w:r w:rsidRPr="00175FA9">
        <w:rPr>
          <w:rFonts w:ascii="Arial" w:hAnsi="Arial"/>
          <w:sz w:val="22"/>
        </w:rPr>
        <w:t xml:space="preserve">Pappersförpackningar </w:t>
      </w:r>
    </w:p>
    <w:p w14:paraId="19EA076B" w14:textId="77777777" w:rsidR="00417134" w:rsidRPr="00175FA9" w:rsidRDefault="00417134" w:rsidP="00417134">
      <w:pPr>
        <w:pStyle w:val="eAvropBrd"/>
        <w:numPr>
          <w:ilvl w:val="0"/>
          <w:numId w:val="45"/>
        </w:numPr>
        <w:rPr>
          <w:rFonts w:ascii="Arial" w:hAnsi="Arial"/>
          <w:sz w:val="22"/>
        </w:rPr>
      </w:pPr>
      <w:r w:rsidRPr="00175FA9">
        <w:rPr>
          <w:rFonts w:ascii="Arial" w:hAnsi="Arial"/>
          <w:sz w:val="22"/>
        </w:rPr>
        <w:t xml:space="preserve">Plastförpackningar </w:t>
      </w:r>
    </w:p>
    <w:p w14:paraId="422B5CC7" w14:textId="77777777" w:rsidR="00417134" w:rsidRPr="00175FA9" w:rsidRDefault="00417134" w:rsidP="00417134">
      <w:pPr>
        <w:pStyle w:val="eAvropBrd"/>
        <w:numPr>
          <w:ilvl w:val="0"/>
          <w:numId w:val="45"/>
        </w:numPr>
        <w:rPr>
          <w:rFonts w:ascii="Arial" w:hAnsi="Arial"/>
          <w:sz w:val="22"/>
        </w:rPr>
      </w:pPr>
      <w:r w:rsidRPr="00175FA9">
        <w:rPr>
          <w:rFonts w:ascii="Arial" w:hAnsi="Arial"/>
          <w:sz w:val="22"/>
        </w:rPr>
        <w:t xml:space="preserve">Metallförpackningar </w:t>
      </w:r>
    </w:p>
    <w:p w14:paraId="14930E05" w14:textId="77777777" w:rsidR="00417134" w:rsidRPr="00175FA9" w:rsidRDefault="00417134" w:rsidP="00417134">
      <w:pPr>
        <w:pStyle w:val="eAvropBrd"/>
        <w:numPr>
          <w:ilvl w:val="0"/>
          <w:numId w:val="45"/>
        </w:numPr>
        <w:rPr>
          <w:rFonts w:ascii="Arial" w:hAnsi="Arial"/>
          <w:sz w:val="22"/>
        </w:rPr>
      </w:pPr>
      <w:r w:rsidRPr="00175FA9">
        <w:rPr>
          <w:rFonts w:ascii="Arial" w:hAnsi="Arial"/>
          <w:sz w:val="22"/>
        </w:rPr>
        <w:t>Ofärgade glasförpackningar</w:t>
      </w:r>
    </w:p>
    <w:p w14:paraId="492C9C65" w14:textId="790BC172" w:rsidR="00417134" w:rsidRPr="00175FA9" w:rsidRDefault="00417134" w:rsidP="00175FA9">
      <w:pPr>
        <w:pStyle w:val="eAvropBrd"/>
        <w:numPr>
          <w:ilvl w:val="0"/>
          <w:numId w:val="45"/>
        </w:numPr>
      </w:pPr>
      <w:r w:rsidRPr="00175FA9">
        <w:rPr>
          <w:rFonts w:ascii="Arial" w:hAnsi="Arial"/>
          <w:sz w:val="22"/>
        </w:rPr>
        <w:t>Färgade glasförpackningar</w:t>
      </w:r>
      <w:r w:rsidRPr="00175FA9">
        <w:t>  </w:t>
      </w:r>
      <w:r w:rsidRPr="00175FA9">
        <w:br/>
      </w:r>
    </w:p>
    <w:p w14:paraId="0EE30B1A" w14:textId="7AE4466C" w:rsidR="00F26CB8" w:rsidRPr="00E962C5" w:rsidRDefault="00F26CB8" w:rsidP="00CD62AF">
      <w:pPr>
        <w:pStyle w:val="NumreratStycke111"/>
      </w:pPr>
      <w:r w:rsidRPr="00E962C5">
        <w:t>Vid upphörande av auktorisat</w:t>
      </w:r>
      <w:r w:rsidR="00336837" w:rsidRPr="00E962C5">
        <w:t>i</w:t>
      </w:r>
      <w:r w:rsidRPr="00E962C5">
        <w:t xml:space="preserve">onsavtalet ska entreprenören erbjuda </w:t>
      </w:r>
      <w:proofErr w:type="spellStart"/>
      <w:r w:rsidRPr="00E962C5">
        <w:t>Vakin</w:t>
      </w:r>
      <w:proofErr w:type="spellEnd"/>
      <w:r w:rsidRPr="00E962C5">
        <w:t xml:space="preserve"> att överta kärl</w:t>
      </w:r>
      <w:r w:rsidR="00336837" w:rsidRPr="00E962C5">
        <w:t xml:space="preserve"> hos fastighetsägarna</w:t>
      </w:r>
      <w:r w:rsidRPr="00E962C5">
        <w:t xml:space="preserve"> mot ersättning. Kärl äldre än 7 år övertas kostnadsfritt. </w:t>
      </w:r>
      <w:r w:rsidR="00DE3BE0" w:rsidRPr="00E962C5">
        <w:t>Detta g</w:t>
      </w:r>
      <w:r w:rsidRPr="00E962C5">
        <w:t xml:space="preserve">äller </w:t>
      </w:r>
      <w:r w:rsidR="00E45247" w:rsidRPr="00E962C5">
        <w:t>under förutsättning att</w:t>
      </w:r>
      <w:r w:rsidRPr="00E962C5">
        <w:t xml:space="preserve"> </w:t>
      </w:r>
      <w:proofErr w:type="spellStart"/>
      <w:r w:rsidRPr="00E962C5">
        <w:t>Vakin</w:t>
      </w:r>
      <w:proofErr w:type="spellEnd"/>
      <w:r w:rsidRPr="00E962C5">
        <w:t xml:space="preserve"> </w:t>
      </w:r>
      <w:r w:rsidR="00336837" w:rsidRPr="00E962C5">
        <w:t xml:space="preserve">fortsatt </w:t>
      </w:r>
      <w:r w:rsidRPr="00E962C5">
        <w:t>har insamlingsansvaret</w:t>
      </w:r>
      <w:r w:rsidR="00336837" w:rsidRPr="00E962C5">
        <w:t xml:space="preserve"> för förpackningar</w:t>
      </w:r>
      <w:r w:rsidR="00053871" w:rsidRPr="00E962C5">
        <w:t xml:space="preserve"> enligt lagstiftning. </w:t>
      </w:r>
    </w:p>
    <w:p w14:paraId="1D58DB68" w14:textId="49DB1EDE" w:rsidR="00347412" w:rsidRPr="00347412" w:rsidRDefault="00536249" w:rsidP="00347412">
      <w:pPr>
        <w:pStyle w:val="Rubrik2"/>
      </w:pPr>
      <w:r w:rsidRPr="00347412">
        <w:t>Avlämning</w:t>
      </w:r>
      <w:bookmarkEnd w:id="3"/>
    </w:p>
    <w:p w14:paraId="142FE78E" w14:textId="54140B35" w:rsidR="00536249" w:rsidRPr="002B3022" w:rsidRDefault="00536249" w:rsidP="00536249">
      <w:pPr>
        <w:pStyle w:val="NumreratStycke111"/>
      </w:pPr>
      <w:r>
        <w:t xml:space="preserve">Entreprenören ska lämna </w:t>
      </w:r>
      <w:r w:rsidR="0012404C">
        <w:t>förpackningarna</w:t>
      </w:r>
      <w:r>
        <w:t xml:space="preserve"> på</w:t>
      </w:r>
      <w:r w:rsidRPr="00C24CBF">
        <w:t xml:space="preserve"> </w:t>
      </w:r>
      <w:r w:rsidR="00EB1830" w:rsidRPr="00C24CBF">
        <w:t>den omlastnings</w:t>
      </w:r>
      <w:r w:rsidR="00573A48" w:rsidRPr="00C24CBF">
        <w:t>station</w:t>
      </w:r>
      <w:r w:rsidR="00EB1830" w:rsidRPr="00C24CBF">
        <w:t xml:space="preserve"> som </w:t>
      </w:r>
      <w:proofErr w:type="spellStart"/>
      <w:r w:rsidR="00852E8F" w:rsidRPr="00C24CBF">
        <w:t>Vakin</w:t>
      </w:r>
      <w:proofErr w:type="spellEnd"/>
      <w:r w:rsidR="00EB1830" w:rsidRPr="00C24CBF">
        <w:t xml:space="preserve"> tillhandahåller enligt 6 kap. 11 § förpackningsförordningen</w:t>
      </w:r>
      <w:r w:rsidRPr="00C24CBF">
        <w:t xml:space="preserve">. </w:t>
      </w:r>
      <w:r w:rsidR="00C24CBF">
        <w:t>Information om ö</w:t>
      </w:r>
      <w:r w:rsidR="008D3D47">
        <w:t>ppettiderna</w:t>
      </w:r>
      <w:r w:rsidR="00C24CBF">
        <w:t xml:space="preserve"> kommer meddelas innan avtalsstart. </w:t>
      </w:r>
      <w:r w:rsidRPr="002B3022">
        <w:t xml:space="preserve">Annan avlämningsplats kan förekomma tillfälligt vid exempelvis driftstörning. </w:t>
      </w:r>
    </w:p>
    <w:p w14:paraId="148E25EF" w14:textId="7238DB96" w:rsidR="00536249" w:rsidRDefault="00536249" w:rsidP="00536249">
      <w:pPr>
        <w:pStyle w:val="NumreratStycke111"/>
      </w:pPr>
      <w:r>
        <w:t xml:space="preserve">I samband med avlämning ska Entreprenören väga </w:t>
      </w:r>
      <w:r w:rsidR="00CE2313">
        <w:t>förpackningarna</w:t>
      </w:r>
      <w:r>
        <w:t xml:space="preserve"> i enlighet med </w:t>
      </w:r>
      <w:proofErr w:type="spellStart"/>
      <w:r w:rsidR="00852E8F">
        <w:t>Vakins</w:t>
      </w:r>
      <w:proofErr w:type="spellEnd"/>
      <w:r>
        <w:t xml:space="preserve"> anvisningar</w:t>
      </w:r>
      <w:r w:rsidR="0039427A">
        <w:t xml:space="preserve"> och överlämnas enligt omlastningsstationens anvisningar</w:t>
      </w:r>
      <w:r>
        <w:t>. Entreprenören</w:t>
      </w:r>
      <w:r w:rsidRPr="00050F96">
        <w:t xml:space="preserve"> </w:t>
      </w:r>
      <w:r>
        <w:t>ska löpande rapportera inväg</w:t>
      </w:r>
      <w:r w:rsidR="00AD0F5C">
        <w:t>da</w:t>
      </w:r>
      <w:r>
        <w:t xml:space="preserve"> </w:t>
      </w:r>
      <w:r w:rsidR="00AD0F5C">
        <w:t>förpackningar</w:t>
      </w:r>
      <w:r>
        <w:t xml:space="preserve"> till </w:t>
      </w:r>
      <w:proofErr w:type="spellStart"/>
      <w:r w:rsidR="00852E8F">
        <w:t>Vakin</w:t>
      </w:r>
      <w:proofErr w:type="spellEnd"/>
      <w:r>
        <w:t xml:space="preserve"> enligt </w:t>
      </w:r>
      <w:proofErr w:type="spellStart"/>
      <w:r w:rsidR="00852E8F">
        <w:t>Vakins</w:t>
      </w:r>
      <w:proofErr w:type="spellEnd"/>
      <w:r w:rsidR="00852E8F">
        <w:t xml:space="preserve"> </w:t>
      </w:r>
      <w:r>
        <w:t>anvisningar.</w:t>
      </w:r>
      <w:r w:rsidR="00720DC8">
        <w:t xml:space="preserve"> </w:t>
      </w:r>
    </w:p>
    <w:p w14:paraId="5D6FA57E" w14:textId="77777777" w:rsidR="00536249" w:rsidRDefault="00536249" w:rsidP="00536249">
      <w:pPr>
        <w:pStyle w:val="Rubrik2"/>
      </w:pPr>
      <w:bookmarkStart w:id="4" w:name="_Ref74148762"/>
      <w:r>
        <w:t xml:space="preserve">Information till kunder </w:t>
      </w:r>
      <w:proofErr w:type="gramStart"/>
      <w:r>
        <w:t>m.m.</w:t>
      </w:r>
      <w:proofErr w:type="gramEnd"/>
    </w:p>
    <w:p w14:paraId="1F2CCDF5" w14:textId="10954B30" w:rsidR="00536249" w:rsidRPr="00720DC8" w:rsidRDefault="00852E8F" w:rsidP="00536249">
      <w:pPr>
        <w:pStyle w:val="NumreratStycke111"/>
        <w:ind w:left="850" w:hanging="850"/>
      </w:pPr>
      <w:proofErr w:type="spellStart"/>
      <w:r w:rsidRPr="00720DC8">
        <w:t>Vakin</w:t>
      </w:r>
      <w:proofErr w:type="spellEnd"/>
      <w:r w:rsidR="00536249" w:rsidRPr="00720DC8">
        <w:t xml:space="preserve"> ansvarar för framtagning och distribution av allmänt informationsmaterial om fastighetsnära insamling av </w:t>
      </w:r>
      <w:r w:rsidR="00645C05" w:rsidRPr="00720DC8">
        <w:t>förpackningar</w:t>
      </w:r>
      <w:r w:rsidR="00327635" w:rsidRPr="00720DC8">
        <w:t>, i enlighet med de krav som framgår av 6 kap. 16 § förpackningsförordningen.</w:t>
      </w:r>
      <w:r w:rsidR="00536249" w:rsidRPr="00720DC8">
        <w:t xml:space="preserve"> Entreprenören ska, utan rätt </w:t>
      </w:r>
      <w:r w:rsidR="009C312D" w:rsidRPr="00720DC8">
        <w:t xml:space="preserve">till </w:t>
      </w:r>
      <w:r w:rsidR="00536249" w:rsidRPr="00720DC8">
        <w:t xml:space="preserve">ersättning, vara behjälplig vid utformning av information om </w:t>
      </w:r>
      <w:proofErr w:type="spellStart"/>
      <w:r w:rsidRPr="00720DC8">
        <w:t>Vakin</w:t>
      </w:r>
      <w:proofErr w:type="spellEnd"/>
      <w:r w:rsidR="00536249" w:rsidRPr="00720DC8">
        <w:t xml:space="preserve"> så begär.</w:t>
      </w:r>
      <w:r w:rsidR="00C56DF9" w:rsidRPr="00720DC8">
        <w:t xml:space="preserve"> </w:t>
      </w:r>
    </w:p>
    <w:p w14:paraId="14E5FB29" w14:textId="23EF0711" w:rsidR="00536249" w:rsidRDefault="00C86138" w:rsidP="00536249">
      <w:pPr>
        <w:pStyle w:val="NumreratStycke111"/>
        <w:ind w:left="850" w:hanging="850"/>
      </w:pPr>
      <w:r>
        <w:t>Entreprenören</w:t>
      </w:r>
      <w:r w:rsidR="00536249">
        <w:t xml:space="preserve"> ansvarar för kundtjänst.</w:t>
      </w:r>
    </w:p>
    <w:p w14:paraId="55E10E7D" w14:textId="77777777" w:rsidR="00536249" w:rsidRDefault="00536249" w:rsidP="00536249">
      <w:pPr>
        <w:pStyle w:val="Rubrik2"/>
      </w:pPr>
      <w:bookmarkStart w:id="5" w:name="_Ref74213787"/>
      <w:r>
        <w:lastRenderedPageBreak/>
        <w:t>Fordon</w:t>
      </w:r>
      <w:bookmarkEnd w:id="4"/>
      <w:bookmarkEnd w:id="5"/>
    </w:p>
    <w:p w14:paraId="08B7B8A8" w14:textId="19A3CED3" w:rsidR="00852E8F" w:rsidRDefault="00536249" w:rsidP="00720DC8">
      <w:pPr>
        <w:pStyle w:val="NumreratStycke111"/>
        <w:ind w:left="850" w:hanging="850"/>
      </w:pPr>
      <w:r>
        <w:t xml:space="preserve">Entreprenören ansvarar för anskaffning av fordon. De fordon som Entreprenören använder inom ramen för </w:t>
      </w:r>
      <w:r w:rsidR="009C312D">
        <w:t>u</w:t>
      </w:r>
      <w:r>
        <w:t xml:space="preserve">ppdraget ska vara besiktigade och godkända samt uppfylla de säkerhetskrav som gäller med avseende på </w:t>
      </w:r>
      <w:r w:rsidR="009C312D">
        <w:t>u</w:t>
      </w:r>
      <w:r>
        <w:t>ppdragets art. Fordonen ska inte vara tyngre än vad som svarar mot vägnätets bärighet och beskaffenhet i övrigt eller på annat sätt vara olämpliga för insamlingen.</w:t>
      </w:r>
      <w:r w:rsidR="00852E8F" w:rsidRPr="00720DC8">
        <w:rPr>
          <w:highlight w:val="yellow"/>
        </w:rPr>
        <w:t xml:space="preserve"> </w:t>
      </w:r>
    </w:p>
    <w:p w14:paraId="40127850" w14:textId="77777777" w:rsidR="00536249" w:rsidRPr="00720DC8" w:rsidRDefault="00536249" w:rsidP="00720DC8">
      <w:pPr>
        <w:pStyle w:val="NumreratStycke111"/>
        <w:ind w:left="850" w:hanging="850"/>
      </w:pPr>
      <w:r w:rsidRPr="00720DC8">
        <w:t>Tunga fordon som överstiger 3,5 ton ska som lägst uppfylla utsläppskrav motsvarande Euro VI eller senare, samt vara registrerade för något av följande drivmedel:</w:t>
      </w:r>
    </w:p>
    <w:p w14:paraId="1F9E6011" w14:textId="77777777" w:rsidR="00536249" w:rsidRPr="00720DC8" w:rsidRDefault="00536249" w:rsidP="00536249">
      <w:pPr>
        <w:pStyle w:val="PunktlistaNormaltindrag"/>
      </w:pPr>
      <w:r w:rsidRPr="00720DC8">
        <w:t xml:space="preserve">el (omfattar även elhybrider och </w:t>
      </w:r>
      <w:proofErr w:type="spellStart"/>
      <w:r w:rsidRPr="00720DC8">
        <w:t>laddhybrider</w:t>
      </w:r>
      <w:proofErr w:type="spellEnd"/>
      <w:r w:rsidRPr="00720DC8">
        <w:t xml:space="preserve"> som kombineras med annat förnybart drivmedel för sin framdrift).</w:t>
      </w:r>
    </w:p>
    <w:p w14:paraId="19D83F33" w14:textId="77777777" w:rsidR="00536249" w:rsidRPr="00720DC8" w:rsidRDefault="00536249" w:rsidP="00536249">
      <w:pPr>
        <w:pStyle w:val="PunktlistaNormaltindrag"/>
      </w:pPr>
      <w:proofErr w:type="spellStart"/>
      <w:r w:rsidRPr="00720DC8">
        <w:t>fordonsgas</w:t>
      </w:r>
      <w:proofErr w:type="spellEnd"/>
      <w:r w:rsidRPr="00720DC8">
        <w:t xml:space="preserve"> (biogas/metangas).</w:t>
      </w:r>
    </w:p>
    <w:p w14:paraId="17FD44E5" w14:textId="77777777" w:rsidR="00536249" w:rsidRPr="00720DC8" w:rsidRDefault="00536249" w:rsidP="00536249">
      <w:pPr>
        <w:pStyle w:val="PunktlistaNormaltindrag"/>
      </w:pPr>
      <w:r w:rsidRPr="00720DC8">
        <w:t>alkohol (dieseletanol ED95).</w:t>
      </w:r>
    </w:p>
    <w:p w14:paraId="6A48D5F6" w14:textId="77777777" w:rsidR="00536249" w:rsidRPr="00720DC8" w:rsidRDefault="00536249" w:rsidP="00536249">
      <w:pPr>
        <w:pStyle w:val="PunktlistaNormaltindrag"/>
      </w:pPr>
      <w:r w:rsidRPr="00720DC8">
        <w:t>annat förnybart drivmedel enligt Transportstyrelens vägtrafikregister.</w:t>
      </w:r>
    </w:p>
    <w:p w14:paraId="0745373B" w14:textId="77777777" w:rsidR="00536249" w:rsidRPr="00720DC8" w:rsidRDefault="00536249" w:rsidP="00536249">
      <w:pPr>
        <w:pStyle w:val="PunktlistaNormaltindrag"/>
      </w:pPr>
      <w:r w:rsidRPr="00720DC8">
        <w:t>100% syntetisk diesel (HVO), biodiesel (RME eller FAME), bränslecell (vätgas) eller DME, om fordonet är godkänt av fordonstillverkaren för detta.</w:t>
      </w:r>
    </w:p>
    <w:p w14:paraId="05648564" w14:textId="77777777" w:rsidR="00536249" w:rsidRPr="00720DC8" w:rsidRDefault="00536249" w:rsidP="00536249">
      <w:pPr>
        <w:pStyle w:val="NumreratStycke111"/>
      </w:pPr>
      <w:r w:rsidRPr="00720DC8">
        <w:t>Fordon med en högsta vikt som inte överstiger 3,5 ton ska enligt uppgifter i Transportstyrelsens vägtrafikregister ha ett maximalt skattegrundande utsläppsvärde (WLTP) enligt något av följande alternativ:</w:t>
      </w:r>
    </w:p>
    <w:p w14:paraId="7C5DEE38" w14:textId="77777777" w:rsidR="00536249" w:rsidRPr="00720DC8" w:rsidRDefault="00536249" w:rsidP="00536249">
      <w:pPr>
        <w:pStyle w:val="PunktlistaNormaltindrag"/>
      </w:pPr>
      <w:r w:rsidRPr="00720DC8">
        <w:t>215 gram koldioxid per kilometer,</w:t>
      </w:r>
    </w:p>
    <w:p w14:paraId="3A88D095" w14:textId="77777777" w:rsidR="00536249" w:rsidRPr="00720DC8" w:rsidRDefault="00536249" w:rsidP="00536249">
      <w:pPr>
        <w:pStyle w:val="PunktlistaNormaltindrag"/>
      </w:pPr>
      <w:r w:rsidRPr="00720DC8">
        <w:t xml:space="preserve">230 gram koldioxid per kilometer, om fordonet är godkänt av fordonstillverkaren för HVO100 eller annat biodrivmedel (utöver </w:t>
      </w:r>
      <w:proofErr w:type="spellStart"/>
      <w:r w:rsidRPr="00720DC8">
        <w:t>fordonsgas</w:t>
      </w:r>
      <w:proofErr w:type="spellEnd"/>
      <w:r w:rsidRPr="00720DC8">
        <w:t>, etanol eller annan gas än gasol), eller</w:t>
      </w:r>
    </w:p>
    <w:p w14:paraId="2DB6AFE2" w14:textId="0584AA40" w:rsidR="00536249" w:rsidRPr="00720DC8" w:rsidRDefault="00536249" w:rsidP="00536249">
      <w:pPr>
        <w:pStyle w:val="PunktlistaNormaltindrag"/>
      </w:pPr>
      <w:r w:rsidRPr="00720DC8">
        <w:t xml:space="preserve">290 gram koldioxid per kilometer, om fordonet är godkänt för </w:t>
      </w:r>
      <w:proofErr w:type="spellStart"/>
      <w:r w:rsidRPr="00720DC8">
        <w:t>fordonsgas</w:t>
      </w:r>
      <w:proofErr w:type="spellEnd"/>
      <w:r w:rsidRPr="00720DC8">
        <w:t>, etanol, eller annan gas än gasol.</w:t>
      </w:r>
    </w:p>
    <w:p w14:paraId="54863D14" w14:textId="77777777" w:rsidR="00536249" w:rsidRDefault="00536249" w:rsidP="00536249">
      <w:pPr>
        <w:pStyle w:val="Rubrik2"/>
      </w:pPr>
      <w:bookmarkStart w:id="6" w:name="_Ref74213783"/>
      <w:r>
        <w:t>Rapportering</w:t>
      </w:r>
      <w:bookmarkEnd w:id="6"/>
    </w:p>
    <w:p w14:paraId="3CE20926" w14:textId="1FB4078E" w:rsidR="00536249" w:rsidRDefault="00536249" w:rsidP="00536249">
      <w:pPr>
        <w:pStyle w:val="NumreratStycke111"/>
      </w:pPr>
      <w:r>
        <w:t xml:space="preserve">Entreprenören ska senast den 15:e i varje månad rapportera information om utförda insamlingsuppdrag under den närmast föregående kalendermånaden i enlighet med </w:t>
      </w:r>
      <w:proofErr w:type="spellStart"/>
      <w:r w:rsidR="00F61752">
        <w:t>Vakin</w:t>
      </w:r>
      <w:r>
        <w:t>s</w:t>
      </w:r>
      <w:proofErr w:type="spellEnd"/>
      <w:r>
        <w:t xml:space="preserve"> instruktioner och</w:t>
      </w:r>
      <w:r w:rsidR="009C312D">
        <w:t xml:space="preserve"> i</w:t>
      </w:r>
      <w:r>
        <w:t xml:space="preserve"> av </w:t>
      </w:r>
      <w:proofErr w:type="spellStart"/>
      <w:r w:rsidR="00F61752">
        <w:t>Vakin</w:t>
      </w:r>
      <w:proofErr w:type="spellEnd"/>
      <w:r>
        <w:t xml:space="preserve"> tillhandahållen rapportmall.</w:t>
      </w:r>
    </w:p>
    <w:p w14:paraId="4685CB53" w14:textId="5E7A247B" w:rsidR="00536249" w:rsidRPr="00DC44FD" w:rsidRDefault="00536249" w:rsidP="00536249">
      <w:pPr>
        <w:pStyle w:val="NumreratStycke111"/>
      </w:pPr>
      <w:r>
        <w:t>Entreprenören</w:t>
      </w:r>
      <w:r w:rsidRPr="00DC44FD">
        <w:t xml:space="preserve">s rapporter ska innehålla information om </w:t>
      </w:r>
    </w:p>
    <w:p w14:paraId="48282FB6" w14:textId="6022D699" w:rsidR="00F95059" w:rsidRPr="00B42F60" w:rsidRDefault="00F95059" w:rsidP="00F95059">
      <w:pPr>
        <w:pStyle w:val="PunktlistaNormaltindrag"/>
        <w:rPr>
          <w:color w:val="000000" w:themeColor="text1"/>
        </w:rPr>
      </w:pPr>
      <w:r w:rsidRPr="00B42F60">
        <w:rPr>
          <w:color w:val="000000" w:themeColor="text1"/>
        </w:rPr>
        <w:t>Total</w:t>
      </w:r>
      <w:r w:rsidR="00D6286C" w:rsidRPr="00B42F60">
        <w:rPr>
          <w:color w:val="000000" w:themeColor="text1"/>
        </w:rPr>
        <w:t xml:space="preserve"> insamlad</w:t>
      </w:r>
      <w:r w:rsidRPr="00B42F60">
        <w:rPr>
          <w:color w:val="000000" w:themeColor="text1"/>
        </w:rPr>
        <w:t xml:space="preserve"> mängd </w:t>
      </w:r>
      <w:r w:rsidR="00A47276" w:rsidRPr="00B42F60">
        <w:rPr>
          <w:color w:val="000000" w:themeColor="text1"/>
        </w:rPr>
        <w:t xml:space="preserve">av varje material </w:t>
      </w:r>
      <w:r w:rsidRPr="00B42F60">
        <w:rPr>
          <w:color w:val="000000" w:themeColor="text1"/>
        </w:rPr>
        <w:t>per månad</w:t>
      </w:r>
    </w:p>
    <w:p w14:paraId="15D604CC" w14:textId="2B38BBF5" w:rsidR="00536249" w:rsidRPr="00720DC8" w:rsidRDefault="00541644" w:rsidP="00536249">
      <w:pPr>
        <w:pStyle w:val="PunktlistaNormaltindrag"/>
      </w:pPr>
      <w:r w:rsidRPr="00720DC8">
        <w:t>Förpackningsa</w:t>
      </w:r>
      <w:r w:rsidR="00536249" w:rsidRPr="00720DC8">
        <w:t>vlämnare</w:t>
      </w:r>
      <w:r w:rsidR="002B3022">
        <w:t>;</w:t>
      </w:r>
      <w:r w:rsidR="00B8572B" w:rsidRPr="00720DC8">
        <w:t xml:space="preserve"> uppdelat på hushåll och samlokaliserade verksamheter</w:t>
      </w:r>
    </w:p>
    <w:p w14:paraId="0E4D69F2" w14:textId="77777777" w:rsidR="002B3022" w:rsidRPr="00393D94" w:rsidRDefault="00536249" w:rsidP="00393D94">
      <w:pPr>
        <w:pStyle w:val="PunktlistaNormaltindrag"/>
        <w:tabs>
          <w:tab w:val="clear" w:pos="1208"/>
        </w:tabs>
        <w:ind w:left="1418" w:hanging="567"/>
        <w:rPr>
          <w:color w:val="000000" w:themeColor="text1"/>
        </w:rPr>
      </w:pPr>
      <w:r w:rsidRPr="00393D94">
        <w:rPr>
          <w:color w:val="000000" w:themeColor="text1"/>
        </w:rPr>
        <w:t>Hämtställets adress</w:t>
      </w:r>
      <w:r w:rsidR="002B3022" w:rsidRPr="00393D94">
        <w:rPr>
          <w:color w:val="000000" w:themeColor="text1"/>
        </w:rPr>
        <w:tab/>
      </w:r>
    </w:p>
    <w:p w14:paraId="3DBB948E" w14:textId="337BBAD3" w:rsidR="002B3022" w:rsidRPr="00393D94" w:rsidRDefault="00536249" w:rsidP="00393D94">
      <w:pPr>
        <w:pStyle w:val="PunktlistaNormaltindrag"/>
        <w:tabs>
          <w:tab w:val="clear" w:pos="1208"/>
        </w:tabs>
        <w:ind w:left="1418" w:hanging="567"/>
        <w:rPr>
          <w:color w:val="000000" w:themeColor="text1"/>
        </w:rPr>
      </w:pPr>
      <w:r w:rsidRPr="00393D94">
        <w:rPr>
          <w:color w:val="000000" w:themeColor="text1"/>
        </w:rPr>
        <w:t>Antal kärl</w:t>
      </w:r>
      <w:r w:rsidR="00DB303F" w:rsidRPr="00393D94">
        <w:rPr>
          <w:color w:val="000000" w:themeColor="text1"/>
        </w:rPr>
        <w:t xml:space="preserve"> </w:t>
      </w:r>
      <w:r w:rsidR="00F85887" w:rsidRPr="00393D94">
        <w:rPr>
          <w:color w:val="000000" w:themeColor="text1"/>
        </w:rPr>
        <w:t xml:space="preserve">per fraktion </w:t>
      </w:r>
      <w:r w:rsidR="00DB303F" w:rsidRPr="00393D94">
        <w:rPr>
          <w:color w:val="000000" w:themeColor="text1"/>
        </w:rPr>
        <w:t>eller andra anordningar för insamling</w:t>
      </w:r>
    </w:p>
    <w:p w14:paraId="0F8EF9BB" w14:textId="77777777" w:rsidR="002B3022" w:rsidRPr="00393D94" w:rsidRDefault="00536249" w:rsidP="00393D94">
      <w:pPr>
        <w:pStyle w:val="PunktlistaNormaltindrag"/>
        <w:tabs>
          <w:tab w:val="clear" w:pos="1208"/>
        </w:tabs>
        <w:ind w:left="1418" w:hanging="567"/>
        <w:rPr>
          <w:color w:val="000000" w:themeColor="text1"/>
        </w:rPr>
      </w:pPr>
      <w:r w:rsidRPr="00393D94">
        <w:rPr>
          <w:color w:val="000000" w:themeColor="text1"/>
        </w:rPr>
        <w:t>Kärlstorlek</w:t>
      </w:r>
    </w:p>
    <w:p w14:paraId="6898948B" w14:textId="5F89E7EA" w:rsidR="00F85887" w:rsidRPr="00393D94" w:rsidRDefault="00536249" w:rsidP="00393D94">
      <w:pPr>
        <w:pStyle w:val="PunktlistaNormaltindrag"/>
        <w:tabs>
          <w:tab w:val="clear" w:pos="1208"/>
        </w:tabs>
        <w:ind w:left="1418" w:hanging="567"/>
        <w:rPr>
          <w:color w:val="000000" w:themeColor="text1"/>
        </w:rPr>
      </w:pPr>
      <w:r w:rsidRPr="00393D94">
        <w:rPr>
          <w:color w:val="000000" w:themeColor="text1"/>
        </w:rPr>
        <w:t>Hämtningsintervall</w:t>
      </w:r>
      <w:r w:rsidR="00F85887" w:rsidRPr="00393D94">
        <w:rPr>
          <w:color w:val="000000" w:themeColor="text1"/>
        </w:rPr>
        <w:t xml:space="preserve"> för respektive fraktion</w:t>
      </w:r>
    </w:p>
    <w:p w14:paraId="0EC1B1BE" w14:textId="77777777" w:rsidR="00393D94" w:rsidRPr="00393D94" w:rsidRDefault="00393D94" w:rsidP="00393D94">
      <w:pPr>
        <w:pStyle w:val="Normaltindrag"/>
      </w:pPr>
    </w:p>
    <w:p w14:paraId="3ED5CC58" w14:textId="259682F7" w:rsidR="0089033E" w:rsidRPr="002A3337" w:rsidRDefault="0089033E" w:rsidP="0089033E">
      <w:pPr>
        <w:pStyle w:val="Rubrik2"/>
      </w:pPr>
      <w:r w:rsidRPr="002A3337">
        <w:lastRenderedPageBreak/>
        <w:t>Kvalitetsledningssystem</w:t>
      </w:r>
    </w:p>
    <w:p w14:paraId="2B0D1015" w14:textId="3B2B769A" w:rsidR="0089033E" w:rsidRPr="002A3337" w:rsidRDefault="00226520" w:rsidP="0089033E">
      <w:pPr>
        <w:pStyle w:val="NumreratStycke111"/>
      </w:pPr>
      <w:r>
        <w:t>Entreprenören</w:t>
      </w:r>
      <w:r w:rsidR="0089033E" w:rsidRPr="002A3337">
        <w:t xml:space="preserve"> ska för sin verksamhet ha ett kvalitetsledningssystem.</w:t>
      </w:r>
    </w:p>
    <w:p w14:paraId="2F2EAD60" w14:textId="77777777" w:rsidR="0089033E" w:rsidRPr="002A3337" w:rsidRDefault="0089033E" w:rsidP="0089033E">
      <w:pPr>
        <w:pStyle w:val="NumreratStycke111"/>
      </w:pPr>
      <w:r w:rsidRPr="002A3337">
        <w:t>Kvalitetsledningssystemet ska minst innehålla delarna kvalitetskontroll (avvikelsehanteringssystem), kvalitetsstyrning (dokumenterade rutiner), kvalitetssäkring (mätbara mål som följs upp) och kvalitetsutveckling (förbättra och utveckla verksamheten).</w:t>
      </w:r>
    </w:p>
    <w:p w14:paraId="2CBE1B1C" w14:textId="77777777" w:rsidR="0089033E" w:rsidRDefault="0089033E" w:rsidP="0089033E">
      <w:pPr>
        <w:pStyle w:val="NumreratStycke111"/>
      </w:pPr>
      <w:r w:rsidRPr="002A3337">
        <w:t>Kravet uppfylls exempelvis genom arbete enligt certifierad ISO-standard, likvärdigt eget system för kvalitetsledning eller motsvarande.</w:t>
      </w:r>
    </w:p>
    <w:p w14:paraId="1422D5D8" w14:textId="07E048FB" w:rsidR="0089033E" w:rsidRPr="002A3337" w:rsidRDefault="00226520" w:rsidP="0089033E">
      <w:pPr>
        <w:pStyle w:val="NumreratStycke111"/>
      </w:pPr>
      <w:r>
        <w:t>Entreprenören</w:t>
      </w:r>
      <w:r w:rsidR="0089033E" w:rsidRPr="002A3337">
        <w:t xml:space="preserve"> ska på </w:t>
      </w:r>
      <w:proofErr w:type="spellStart"/>
      <w:r w:rsidR="00F61752">
        <w:t>Vakin</w:t>
      </w:r>
      <w:r w:rsidR="0089033E" w:rsidRPr="002A3337">
        <w:t>s</w:t>
      </w:r>
      <w:proofErr w:type="spellEnd"/>
      <w:r w:rsidR="0089033E" w:rsidRPr="002A3337">
        <w:t xml:space="preserve"> begäran kunna verifiera att denne uppfyller ovanstående krav.</w:t>
      </w:r>
    </w:p>
    <w:p w14:paraId="17727CB0" w14:textId="77777777" w:rsidR="0089033E" w:rsidRPr="00C86EF9" w:rsidRDefault="0089033E" w:rsidP="0089033E">
      <w:pPr>
        <w:pStyle w:val="Rubrik2"/>
      </w:pPr>
      <w:r w:rsidRPr="00C86EF9">
        <w:t>Miljöledningssystem</w:t>
      </w:r>
    </w:p>
    <w:p w14:paraId="1E262EC7" w14:textId="30181C6D" w:rsidR="0089033E" w:rsidRPr="00C86EF9" w:rsidRDefault="00226520" w:rsidP="0089033E">
      <w:pPr>
        <w:pStyle w:val="NumreratStycke111"/>
      </w:pPr>
      <w:r>
        <w:t>Entreprenören</w:t>
      </w:r>
      <w:r w:rsidR="0089033E" w:rsidRPr="00C86EF9">
        <w:t xml:space="preserve"> ska för sin verksamhet ha ett miljöledningssystem.</w:t>
      </w:r>
    </w:p>
    <w:p w14:paraId="39DD3CAB" w14:textId="37D3E32C" w:rsidR="0089033E" w:rsidRDefault="0089033E" w:rsidP="0089033E">
      <w:pPr>
        <w:pStyle w:val="NumreratStycke111"/>
      </w:pPr>
      <w:r w:rsidRPr="00C86EF9">
        <w:t>Kravet uppfylls exempelvis genom arbete enligt certifierad ISO-standard, EMAS, likvärdigt eget system för miljöledning eller motsvarande.</w:t>
      </w:r>
    </w:p>
    <w:p w14:paraId="3D410DC0" w14:textId="06890CCB" w:rsidR="00FD3201" w:rsidRDefault="00C91061" w:rsidP="00C91061">
      <w:pPr>
        <w:pStyle w:val="NumreratStycke111"/>
      </w:pPr>
      <w:r>
        <w:t xml:space="preserve">Vid ett eget system för miljöledning ska systemet minst innehålla hur Entreprenören </w:t>
      </w:r>
      <w:r w:rsidR="00FD3201">
        <w:t>säkerställer:</w:t>
      </w:r>
    </w:p>
    <w:p w14:paraId="2A442558" w14:textId="0A4D0C8C" w:rsidR="00C91061" w:rsidRPr="0039427A" w:rsidRDefault="00C91061" w:rsidP="00826E74">
      <w:pPr>
        <w:pStyle w:val="PunktlistaNormaltindrag"/>
      </w:pPr>
      <w:r w:rsidRPr="0039427A">
        <w:t>användning av en ökad andel förnybara resurser,</w:t>
      </w:r>
    </w:p>
    <w:p w14:paraId="69DA939A" w14:textId="42C6A2E7" w:rsidR="00C91061" w:rsidRPr="0039427A" w:rsidRDefault="00C91061" w:rsidP="00826E74">
      <w:pPr>
        <w:pStyle w:val="PunktlistaNormaltindrag"/>
      </w:pPr>
      <w:r w:rsidRPr="0039427A">
        <w:t>ökad kompetens om miljöfrågor i organisationen,</w:t>
      </w:r>
    </w:p>
    <w:p w14:paraId="1BF6A3CE" w14:textId="596459B3" w:rsidR="00C91061" w:rsidRPr="0039427A" w:rsidRDefault="00C91061" w:rsidP="00901505">
      <w:pPr>
        <w:pStyle w:val="PunktlistaNormaltindrag"/>
      </w:pPr>
      <w:r w:rsidRPr="0039427A">
        <w:t>minskad användning av resurser och material</w:t>
      </w:r>
      <w:r w:rsidR="00901505" w:rsidRPr="0039427A">
        <w:t xml:space="preserve"> samt minskad avfallsproduktion</w:t>
      </w:r>
      <w:r w:rsidRPr="0039427A">
        <w:t>,</w:t>
      </w:r>
      <w:r w:rsidR="00FE1987" w:rsidRPr="0039427A">
        <w:t xml:space="preserve"> samt</w:t>
      </w:r>
    </w:p>
    <w:p w14:paraId="56BEDD6F" w14:textId="48E6FE7F" w:rsidR="00C91061" w:rsidRPr="0039427A" w:rsidRDefault="00C91061" w:rsidP="00826E74">
      <w:pPr>
        <w:pStyle w:val="PunktlistaNormaltindrag"/>
      </w:pPr>
      <w:r w:rsidRPr="0039427A">
        <w:t xml:space="preserve">att systematiska revisioner </w:t>
      </w:r>
      <w:r w:rsidR="004E1AE7" w:rsidRPr="0039427A">
        <w:t xml:space="preserve">av miljöarbetet </w:t>
      </w:r>
      <w:r w:rsidRPr="0039427A">
        <w:t>görs.</w:t>
      </w:r>
    </w:p>
    <w:p w14:paraId="776D44AF" w14:textId="6FE9E46F" w:rsidR="0089033E" w:rsidRPr="002A3337" w:rsidRDefault="00226520" w:rsidP="0089033E">
      <w:pPr>
        <w:pStyle w:val="NumreratStycke111"/>
      </w:pPr>
      <w:r>
        <w:t>Entreprenören</w:t>
      </w:r>
      <w:r w:rsidR="0089033E" w:rsidRPr="002A3337">
        <w:t xml:space="preserve"> ska på </w:t>
      </w:r>
      <w:proofErr w:type="spellStart"/>
      <w:r w:rsidR="00F61752">
        <w:t>Vakin</w:t>
      </w:r>
      <w:r w:rsidR="0089033E" w:rsidRPr="002A3337">
        <w:t>s</w:t>
      </w:r>
      <w:proofErr w:type="spellEnd"/>
      <w:r w:rsidR="0089033E" w:rsidRPr="002A3337">
        <w:t xml:space="preserve"> begäran kunna verifiera att denne uppfyller ovanstående krav.</w:t>
      </w:r>
    </w:p>
    <w:p w14:paraId="64600BF9" w14:textId="66B38882" w:rsidR="008B7176" w:rsidRDefault="00363FCC" w:rsidP="008F15B3">
      <w:pPr>
        <w:pStyle w:val="Rubrik1"/>
      </w:pPr>
      <w:r>
        <w:t xml:space="preserve">Ersättning </w:t>
      </w:r>
      <w:proofErr w:type="gramStart"/>
      <w:r w:rsidR="003C7F11">
        <w:t>m.m.</w:t>
      </w:r>
      <w:proofErr w:type="gramEnd"/>
      <w:r w:rsidR="008F15B3">
        <w:t xml:space="preserve"> </w:t>
      </w:r>
    </w:p>
    <w:p w14:paraId="06AF1A3E" w14:textId="03737127" w:rsidR="007E0946" w:rsidRDefault="00226520" w:rsidP="00BC0988">
      <w:pPr>
        <w:pStyle w:val="NumreratStycke11"/>
        <w:numPr>
          <w:ilvl w:val="0"/>
          <w:numId w:val="0"/>
        </w:numPr>
        <w:ind w:left="851"/>
      </w:pPr>
      <w:r w:rsidRPr="00417134">
        <w:t>Entreprenören</w:t>
      </w:r>
      <w:r w:rsidR="008F44B1" w:rsidRPr="00417134">
        <w:t>s e</w:t>
      </w:r>
      <w:r w:rsidR="0025659F" w:rsidRPr="00417134">
        <w:t>rsättning för</w:t>
      </w:r>
      <w:r w:rsidRPr="00417134">
        <w:t xml:space="preserve"> </w:t>
      </w:r>
      <w:r w:rsidR="00B321A2" w:rsidRPr="00417134">
        <w:t xml:space="preserve">insamling av förpackningsavfall </w:t>
      </w:r>
      <w:r w:rsidR="00C24AD2" w:rsidRPr="00417134">
        <w:t>och,</w:t>
      </w:r>
      <w:r w:rsidR="00B321A2" w:rsidRPr="00417134">
        <w:t xml:space="preserve"> i förekommande fall</w:t>
      </w:r>
      <w:r w:rsidR="00C24AD2" w:rsidRPr="00417134">
        <w:t xml:space="preserve"> </w:t>
      </w:r>
      <w:r w:rsidR="00B321A2" w:rsidRPr="00417134">
        <w:t>tillhandahållande av kärl</w:t>
      </w:r>
      <w:r w:rsidR="0025659F" w:rsidRPr="00417134">
        <w:t xml:space="preserve"> utgörs </w:t>
      </w:r>
      <w:r w:rsidR="00772A46" w:rsidRPr="00417134">
        <w:t xml:space="preserve">uteslutande </w:t>
      </w:r>
      <w:r w:rsidR="0025659F" w:rsidRPr="00417134">
        <w:t xml:space="preserve">av </w:t>
      </w:r>
      <w:r w:rsidR="00071193" w:rsidRPr="00417134">
        <w:t xml:space="preserve">ersättning </w:t>
      </w:r>
      <w:r w:rsidR="006C76C1" w:rsidRPr="00417134">
        <w:t xml:space="preserve">från fastighetsägaren baserat på de avtal som tecknas mellan entreprenör och fastighetsägare. </w:t>
      </w:r>
      <w:r w:rsidR="00E962C5" w:rsidRPr="00417134">
        <w:t>I tömningskostnaden</w:t>
      </w:r>
      <w:r w:rsidR="00FF2DF1" w:rsidRPr="00417134">
        <w:t xml:space="preserve"> för förpackningsavlämnaren ingår hyra av kärl samt tömning av förpackningar</w:t>
      </w:r>
      <w:r w:rsidR="00E962C5" w:rsidRPr="00417134">
        <w:t xml:space="preserve">. </w:t>
      </w:r>
      <w:r w:rsidR="003611E1" w:rsidRPr="00417134">
        <w:t xml:space="preserve">Entreprenörens ersättning från fastighetsägare får inte </w:t>
      </w:r>
      <w:r w:rsidR="006C76C1" w:rsidRPr="00417134">
        <w:t>överstiga respektive kommuns fastställda maxtaxa för detta</w:t>
      </w:r>
      <w:r w:rsidR="00E962C5" w:rsidRPr="00417134">
        <w:t>.</w:t>
      </w:r>
      <w:r w:rsidR="001F25F6" w:rsidRPr="00417134">
        <w:t xml:space="preserve"> </w:t>
      </w:r>
    </w:p>
    <w:p w14:paraId="2C56A835" w14:textId="265B7DFD" w:rsidR="004901F6" w:rsidRPr="00FD7E6A" w:rsidRDefault="00C95408" w:rsidP="00BC0988">
      <w:pPr>
        <w:pStyle w:val="NumreratStycke11"/>
        <w:numPr>
          <w:ilvl w:val="0"/>
          <w:numId w:val="0"/>
        </w:numPr>
        <w:ind w:left="851"/>
      </w:pPr>
      <w:bookmarkStart w:id="7" w:name="_Hlk137713376"/>
      <w:r w:rsidRPr="00FD7E6A">
        <w:t>Kommunernas avfallstaxa revideras årligen</w:t>
      </w:r>
      <w:r w:rsidR="00ED61EF" w:rsidRPr="00FD7E6A">
        <w:t xml:space="preserve"> och</w:t>
      </w:r>
      <w:r w:rsidRPr="00FD7E6A">
        <w:t xml:space="preserve"> </w:t>
      </w:r>
      <w:r w:rsidR="004901F6" w:rsidRPr="00FD7E6A">
        <w:t>antas</w:t>
      </w:r>
      <w:r w:rsidRPr="00FD7E6A">
        <w:t xml:space="preserve"> </w:t>
      </w:r>
      <w:r w:rsidR="004901F6" w:rsidRPr="00FD7E6A">
        <w:t>av kommunfullmäktige</w:t>
      </w:r>
      <w:r w:rsidRPr="00FD7E6A">
        <w:t xml:space="preserve"> alternativt </w:t>
      </w:r>
      <w:proofErr w:type="spellStart"/>
      <w:r w:rsidRPr="00FD7E6A">
        <w:t>Vakins</w:t>
      </w:r>
      <w:proofErr w:type="spellEnd"/>
      <w:r w:rsidRPr="00FD7E6A">
        <w:t xml:space="preserve"> </w:t>
      </w:r>
      <w:r w:rsidR="004901F6" w:rsidRPr="00FD7E6A">
        <w:t>styrelse</w:t>
      </w:r>
      <w:r w:rsidRPr="00FD7E6A">
        <w:t xml:space="preserve">. Maxtaxan </w:t>
      </w:r>
      <w:r w:rsidR="004901F6" w:rsidRPr="00FD7E6A">
        <w:t xml:space="preserve">kan komma att ändras vid den årliga revideringen av respektive kommuns avfallstaxa. </w:t>
      </w:r>
    </w:p>
    <w:p w14:paraId="1C0776B4" w14:textId="77777777" w:rsidR="00C95408" w:rsidRPr="00FD7E6A" w:rsidRDefault="004901F6" w:rsidP="00C95408">
      <w:pPr>
        <w:pStyle w:val="NumreratStycke11"/>
        <w:numPr>
          <w:ilvl w:val="0"/>
          <w:numId w:val="0"/>
        </w:numPr>
        <w:ind w:left="851"/>
      </w:pPr>
      <w:r w:rsidRPr="00FD7E6A">
        <w:t xml:space="preserve">Föreslagen maxtaxa Umeå kommun: </w:t>
      </w:r>
    </w:p>
    <w:p w14:paraId="135596BE" w14:textId="7BC92667" w:rsidR="004901F6" w:rsidRPr="00FD7E6A" w:rsidRDefault="00C95408" w:rsidP="00C95408">
      <w:pPr>
        <w:pStyle w:val="NumreratStycke11"/>
        <w:numPr>
          <w:ilvl w:val="0"/>
          <w:numId w:val="0"/>
        </w:numPr>
        <w:ind w:left="851"/>
      </w:pPr>
      <w:r w:rsidRPr="00FD7E6A">
        <w:t>Kärl upp till 660 l:</w:t>
      </w:r>
      <w:r w:rsidR="004901F6" w:rsidRPr="00FD7E6A">
        <w:t xml:space="preserve">150 kr/tömning, </w:t>
      </w:r>
      <w:r w:rsidRPr="00FD7E6A">
        <w:t>b</w:t>
      </w:r>
      <w:r w:rsidR="004901F6" w:rsidRPr="00FD7E6A">
        <w:t xml:space="preserve">ehållare </w:t>
      </w:r>
      <w:r w:rsidR="00410BD2" w:rsidRPr="00FD7E6A">
        <w:t>större än</w:t>
      </w:r>
      <w:r w:rsidR="004901F6" w:rsidRPr="00FD7E6A">
        <w:t xml:space="preserve"> 660 l</w:t>
      </w:r>
      <w:r w:rsidR="00936A33" w:rsidRPr="00FD7E6A">
        <w:t>:</w:t>
      </w:r>
      <w:r w:rsidR="004901F6" w:rsidRPr="00FD7E6A">
        <w:t xml:space="preserve"> 1500 kr/tömning.</w:t>
      </w:r>
    </w:p>
    <w:p w14:paraId="68B06705" w14:textId="77777777" w:rsidR="00C95408" w:rsidRPr="00FD7E6A" w:rsidRDefault="004901F6" w:rsidP="00971716">
      <w:pPr>
        <w:pStyle w:val="NumreratStycke11"/>
        <w:numPr>
          <w:ilvl w:val="0"/>
          <w:numId w:val="0"/>
        </w:numPr>
        <w:ind w:left="851"/>
      </w:pPr>
      <w:r w:rsidRPr="00FD7E6A">
        <w:t>Föreslagen maxtaxa Vindeln och Nordmaling</w:t>
      </w:r>
      <w:r w:rsidR="00971716" w:rsidRPr="00FD7E6A">
        <w:t>s kommun</w:t>
      </w:r>
      <w:r w:rsidRPr="00FD7E6A">
        <w:t xml:space="preserve">: </w:t>
      </w:r>
    </w:p>
    <w:p w14:paraId="52DCB0BA" w14:textId="78D8B327" w:rsidR="004901F6" w:rsidRPr="00971716" w:rsidRDefault="00C95408" w:rsidP="00971716">
      <w:pPr>
        <w:pStyle w:val="NumreratStycke11"/>
        <w:numPr>
          <w:ilvl w:val="0"/>
          <w:numId w:val="0"/>
        </w:numPr>
        <w:ind w:left="851"/>
      </w:pPr>
      <w:r w:rsidRPr="00FD7E6A">
        <w:t>Kärl upp till 660 l</w:t>
      </w:r>
      <w:r w:rsidR="00ED61EF" w:rsidRPr="00FD7E6A">
        <w:t>:</w:t>
      </w:r>
      <w:r w:rsidRPr="00FD7E6A">
        <w:t xml:space="preserve"> </w:t>
      </w:r>
      <w:r w:rsidR="004901F6" w:rsidRPr="00FD7E6A">
        <w:t>275 kr/tömning</w:t>
      </w:r>
      <w:r w:rsidR="00971716" w:rsidRPr="00FD7E6A">
        <w:t xml:space="preserve">, behållare </w:t>
      </w:r>
      <w:r w:rsidR="00410BD2" w:rsidRPr="00FD7E6A">
        <w:t>större än</w:t>
      </w:r>
      <w:r w:rsidR="00971716" w:rsidRPr="00FD7E6A">
        <w:t xml:space="preserve"> 6</w:t>
      </w:r>
      <w:r w:rsidR="00410BD2" w:rsidRPr="00FD7E6A">
        <w:t>6</w:t>
      </w:r>
      <w:r w:rsidR="00971716" w:rsidRPr="00FD7E6A">
        <w:t>0 l</w:t>
      </w:r>
      <w:r w:rsidR="00936A33" w:rsidRPr="00FD7E6A">
        <w:t>:</w:t>
      </w:r>
      <w:r w:rsidR="00971716" w:rsidRPr="00FD7E6A">
        <w:t xml:space="preserve"> </w:t>
      </w:r>
      <w:r w:rsidR="00410BD2" w:rsidRPr="00FD7E6A">
        <w:t>2</w:t>
      </w:r>
      <w:r w:rsidRPr="00FD7E6A">
        <w:t>500</w:t>
      </w:r>
      <w:r w:rsidR="00971716" w:rsidRPr="00FD7E6A">
        <w:t xml:space="preserve"> kr/ tömning</w:t>
      </w:r>
    </w:p>
    <w:p w14:paraId="09CF9A2F" w14:textId="77777777" w:rsidR="004901F6" w:rsidRPr="00417134" w:rsidRDefault="004901F6" w:rsidP="00BC0988">
      <w:pPr>
        <w:pStyle w:val="NumreratStycke11"/>
        <w:numPr>
          <w:ilvl w:val="0"/>
          <w:numId w:val="0"/>
        </w:numPr>
        <w:ind w:left="851"/>
      </w:pPr>
    </w:p>
    <w:bookmarkEnd w:id="7"/>
    <w:p w14:paraId="0A0C22F5" w14:textId="15C75502" w:rsidR="00B037C8" w:rsidRPr="00417134" w:rsidRDefault="002B18B7" w:rsidP="002B18B7">
      <w:pPr>
        <w:pStyle w:val="NumreratStycke11"/>
        <w:numPr>
          <w:ilvl w:val="0"/>
          <w:numId w:val="0"/>
        </w:numPr>
        <w:ind w:left="851"/>
      </w:pPr>
      <w:r w:rsidRPr="00417134">
        <w:lastRenderedPageBreak/>
        <w:t>Förpackningsavlämnaren</w:t>
      </w:r>
      <w:r w:rsidR="00E962C5" w:rsidRPr="00417134">
        <w:t>s</w:t>
      </w:r>
      <w:r w:rsidRPr="00417134">
        <w:t xml:space="preserve"> </w:t>
      </w:r>
      <w:r w:rsidR="003611E1" w:rsidRPr="00417134">
        <w:t>ersättning motsvara</w:t>
      </w:r>
      <w:r w:rsidR="00DF6269">
        <w:t>r</w:t>
      </w:r>
      <w:r w:rsidR="003611E1" w:rsidRPr="00417134">
        <w:t xml:space="preserve"> den som </w:t>
      </w:r>
      <w:proofErr w:type="spellStart"/>
      <w:r w:rsidRPr="00417134">
        <w:t>Vakin</w:t>
      </w:r>
      <w:proofErr w:type="spellEnd"/>
      <w:r w:rsidR="003611E1" w:rsidRPr="00417134">
        <w:t xml:space="preserve"> erhåller i enlighet med Naturvårdsverkets föreskrifter (jfr 9 kap. förpackningsförordningen). </w:t>
      </w:r>
      <w:r w:rsidRPr="00417134">
        <w:t xml:space="preserve">Förpackningsavlämnaren anmäler till </w:t>
      </w:r>
      <w:proofErr w:type="spellStart"/>
      <w:r w:rsidRPr="00417134">
        <w:t>Vakin</w:t>
      </w:r>
      <w:proofErr w:type="spellEnd"/>
      <w:r w:rsidRPr="00417134">
        <w:t xml:space="preserve"> att de anlitat auktoriserad entreprenör för fastighetsnära insamling av förpackningar. </w:t>
      </w:r>
    </w:p>
    <w:p w14:paraId="405FD27D" w14:textId="2F774B54" w:rsidR="00953D35" w:rsidRPr="006C76C1" w:rsidRDefault="00953D35" w:rsidP="00E962C5">
      <w:pPr>
        <w:pStyle w:val="NumreratStycke11"/>
        <w:numPr>
          <w:ilvl w:val="0"/>
          <w:numId w:val="0"/>
        </w:numPr>
        <w:rPr>
          <w:strike/>
          <w:color w:val="00B0F0"/>
        </w:rPr>
      </w:pPr>
    </w:p>
    <w:p w14:paraId="631EA096" w14:textId="75FA3447" w:rsidR="007E0946" w:rsidRDefault="000A6EF1" w:rsidP="007E0946">
      <w:pPr>
        <w:pStyle w:val="NumreratStycke11"/>
      </w:pPr>
      <w:r>
        <w:t>För det fall förpackningsavlämnare uppdrar åt Entreprenören att utföra ytterligare tjänster</w:t>
      </w:r>
      <w:r w:rsidR="00FF2DF1">
        <w:t xml:space="preserve"> som inte omfattas av auktorisationsavtalet</w:t>
      </w:r>
      <w:r>
        <w:t>, exempelvis</w:t>
      </w:r>
      <w:r w:rsidR="001F25F6">
        <w:t xml:space="preserve"> tätare hämtningsintervall,</w:t>
      </w:r>
      <w:r w:rsidR="00474CD5">
        <w:t xml:space="preserve"> dragväg,</w:t>
      </w:r>
      <w:r>
        <w:t xml:space="preserve"> </w:t>
      </w:r>
      <w:r w:rsidR="00637B16">
        <w:t>skötsel och underhåll</w:t>
      </w:r>
      <w:r w:rsidR="001F25F6">
        <w:t xml:space="preserve"> </w:t>
      </w:r>
      <w:r w:rsidR="00637B16">
        <w:t xml:space="preserve">ska </w:t>
      </w:r>
      <w:r w:rsidR="00535E86">
        <w:t>förpackningsavlämnaren och Entreprenören komma överens om ersättningen avseende dessa tjänster</w:t>
      </w:r>
      <w:r w:rsidR="007B0CE1">
        <w:t xml:space="preserve"> och omfattas inte av kommunernas fastställda maxtaxa.</w:t>
      </w:r>
      <w:r w:rsidR="00535E86">
        <w:t xml:space="preserve"> </w:t>
      </w:r>
      <w:r w:rsidR="00313909">
        <w:t>Sådan ersättning debiterar Entreprenören förpackningsavlämnaren.</w:t>
      </w:r>
    </w:p>
    <w:p w14:paraId="3D9932AC" w14:textId="447BC70F" w:rsidR="006514B6" w:rsidRPr="006514B6" w:rsidRDefault="006514B6" w:rsidP="00000BAC">
      <w:pPr>
        <w:pStyle w:val="NumreratStycke11"/>
        <w:numPr>
          <w:ilvl w:val="0"/>
          <w:numId w:val="0"/>
        </w:numPr>
        <w:ind w:left="851"/>
      </w:pPr>
    </w:p>
    <w:p w14:paraId="3DEA34CF" w14:textId="48113BCD" w:rsidR="00B03133" w:rsidRPr="00B03133" w:rsidRDefault="00B03133" w:rsidP="00C51FBC">
      <w:pPr>
        <w:pStyle w:val="Rubrik1"/>
      </w:pPr>
      <w:r w:rsidRPr="00B03133">
        <w:t>Under</w:t>
      </w:r>
      <w:r w:rsidR="00536249">
        <w:t>entreprenörer</w:t>
      </w:r>
    </w:p>
    <w:p w14:paraId="5CF8B1CE" w14:textId="038CC359" w:rsidR="00B03133" w:rsidRPr="00B03133" w:rsidRDefault="00226520" w:rsidP="00311C77">
      <w:pPr>
        <w:pStyle w:val="NumreratStycke11"/>
      </w:pPr>
      <w:r>
        <w:t>Entreprenören</w:t>
      </w:r>
      <w:r w:rsidR="007F1398">
        <w:t xml:space="preserve"> får använda </w:t>
      </w:r>
      <w:r w:rsidR="004770C9">
        <w:t>underentreprenörer</w:t>
      </w:r>
      <w:r w:rsidR="007F1398">
        <w:t xml:space="preserve"> först efter </w:t>
      </w:r>
      <w:proofErr w:type="spellStart"/>
      <w:r w:rsidR="00F61752">
        <w:t>Vakin</w:t>
      </w:r>
      <w:r w:rsidR="007F1398">
        <w:t>s</w:t>
      </w:r>
      <w:proofErr w:type="spellEnd"/>
      <w:r w:rsidR="007F1398">
        <w:t xml:space="preserve"> godkännande.</w:t>
      </w:r>
      <w:r w:rsidR="00AE5D9A">
        <w:t xml:space="preserve"> </w:t>
      </w:r>
      <w:r>
        <w:t>Entreprenören</w:t>
      </w:r>
      <w:r w:rsidR="00B03133" w:rsidRPr="00B03133">
        <w:t xml:space="preserve"> ansvarar för eventuella under</w:t>
      </w:r>
      <w:r w:rsidR="009E181D">
        <w:t>entreprenörer</w:t>
      </w:r>
      <w:r w:rsidR="00B03133" w:rsidRPr="00B03133">
        <w:t xml:space="preserve"> så som för eget arbete.</w:t>
      </w:r>
    </w:p>
    <w:p w14:paraId="4BCA060D" w14:textId="7989B005" w:rsidR="00B03133" w:rsidRDefault="00226520" w:rsidP="00B07767">
      <w:pPr>
        <w:pStyle w:val="NumreratStycke11"/>
      </w:pPr>
      <w:r>
        <w:t>Entreprenören</w:t>
      </w:r>
      <w:r w:rsidR="00B03133" w:rsidRPr="00B03133">
        <w:t>s under</w:t>
      </w:r>
      <w:r w:rsidR="008F0040">
        <w:t>entreprenörer</w:t>
      </w:r>
      <w:r w:rsidR="00B03133" w:rsidRPr="00B03133">
        <w:t xml:space="preserve"> </w:t>
      </w:r>
      <w:r w:rsidR="006514B6">
        <w:t>ska uppfylla kraven i punkt 3.1 och 3.2 i de administrativa föreskrifterna.</w:t>
      </w:r>
    </w:p>
    <w:p w14:paraId="2056EEE0" w14:textId="77777777" w:rsidR="00B03133" w:rsidRPr="00B03133" w:rsidRDefault="00B03133" w:rsidP="00B07767">
      <w:pPr>
        <w:pStyle w:val="Rubrik1"/>
      </w:pPr>
      <w:r w:rsidRPr="00B03133">
        <w:t>Försäkring</w:t>
      </w:r>
    </w:p>
    <w:p w14:paraId="4216CC29" w14:textId="69F161BE" w:rsidR="00B03133" w:rsidRPr="00B03133" w:rsidRDefault="00226520" w:rsidP="00B07767">
      <w:pPr>
        <w:pStyle w:val="NumreratStycke11"/>
      </w:pPr>
      <w:r>
        <w:t>Entreprenören</w:t>
      </w:r>
      <w:r w:rsidR="00B03133" w:rsidRPr="00B03133">
        <w:t xml:space="preserve"> ska vid avtalstecknande och under hela </w:t>
      </w:r>
      <w:r w:rsidR="00375E38">
        <w:t>Auktorisationstiden</w:t>
      </w:r>
      <w:r>
        <w:t xml:space="preserve"> </w:t>
      </w:r>
      <w:r w:rsidR="00B03133" w:rsidRPr="00B03133">
        <w:t xml:space="preserve">inneha gällande företags- och ansvarsförsäkring som är anpassad för den aktuella verksamheten. Försäkringarna ska täcka eventuella skadeståndsanspråk, som orsakas av </w:t>
      </w:r>
      <w:r>
        <w:t>Entreprenören</w:t>
      </w:r>
      <w:r w:rsidR="00B03133" w:rsidRPr="00B03133">
        <w:t xml:space="preserve"> eller personal hos </w:t>
      </w:r>
      <w:r>
        <w:t>Entreprenören</w:t>
      </w:r>
      <w:r w:rsidR="00B03133" w:rsidRPr="00B03133">
        <w:t>.</w:t>
      </w:r>
    </w:p>
    <w:p w14:paraId="7FA310FD" w14:textId="7AC14207" w:rsidR="00B03133" w:rsidRPr="00B03133" w:rsidRDefault="00B03133" w:rsidP="00B07767">
      <w:pPr>
        <w:pStyle w:val="NumreratStycke11"/>
      </w:pPr>
      <w:r w:rsidRPr="00B03133">
        <w:t xml:space="preserve">Försäkringen ska täcka skada eller förlust av tredje mans egendom, vilken uppstått genom </w:t>
      </w:r>
      <w:r w:rsidR="00226520">
        <w:t>Entreprenören</w:t>
      </w:r>
      <w:r w:rsidRPr="00B03133">
        <w:t>s oaktsamhet, försummelse eller underlåtenhet.</w:t>
      </w:r>
    </w:p>
    <w:p w14:paraId="2DCFC0C8" w14:textId="77777777" w:rsidR="00B03133" w:rsidRPr="00B03133" w:rsidRDefault="00B03133" w:rsidP="00B07767">
      <w:pPr>
        <w:pStyle w:val="NumreratStycke11"/>
      </w:pPr>
      <w:r w:rsidRPr="00B03133">
        <w:t>Bevis på sådan försäkring ska på begäran kunna uppvisas.</w:t>
      </w:r>
    </w:p>
    <w:p w14:paraId="162390B3" w14:textId="77777777" w:rsidR="00B03133" w:rsidRPr="00B03133" w:rsidRDefault="00B03133" w:rsidP="00B07767">
      <w:pPr>
        <w:pStyle w:val="Rubrik1"/>
      </w:pPr>
      <w:bookmarkStart w:id="8" w:name="_Ref68105799"/>
      <w:r w:rsidRPr="00B03133">
        <w:t>Force majeure</w:t>
      </w:r>
      <w:bookmarkEnd w:id="8"/>
    </w:p>
    <w:p w14:paraId="6D72E6E9" w14:textId="2BFB79E7" w:rsidR="00B03133" w:rsidRPr="00B03133" w:rsidRDefault="00B03133" w:rsidP="00B07767">
      <w:pPr>
        <w:pStyle w:val="NumreratStycke11"/>
      </w:pPr>
      <w:r w:rsidRPr="00B03133">
        <w:t xml:space="preserve">Part befrias från sina åligganden enligt </w:t>
      </w:r>
      <w:r w:rsidR="00375E38">
        <w:t>Auktorisationsavtalet</w:t>
      </w:r>
      <w:r w:rsidRPr="00B03133">
        <w:t xml:space="preserve"> om fullgörandet därav förhindras på grund av omständigheter utanför </w:t>
      </w:r>
      <w:r w:rsidR="000D1E34">
        <w:t>partens</w:t>
      </w:r>
      <w:r w:rsidRPr="00B03133">
        <w:t xml:space="preserve"> kontroll som denne skäligen inte kunde ha räknat med vid </w:t>
      </w:r>
      <w:r w:rsidR="00375E38">
        <w:t>Auktorisationsavtalets</w:t>
      </w:r>
      <w:r w:rsidRPr="00B03133">
        <w:t xml:space="preserve"> tecknande och vars följder denne inte skäligen kunnat undvika eller övervinna. Som sådana omständigheter ska anses </w:t>
      </w:r>
      <w:r w:rsidR="00700285">
        <w:t xml:space="preserve">extremt väder, </w:t>
      </w:r>
      <w:r w:rsidRPr="00B03133">
        <w:t>krig eller krigsliknande tillstånd,</w:t>
      </w:r>
      <w:r w:rsidR="00C613AC">
        <w:t xml:space="preserve"> </w:t>
      </w:r>
      <w:r w:rsidRPr="00B03133">
        <w:t>avtalsenlig arbetskonflikt, eldsvåda, beslut från regering eller myndighet.</w:t>
      </w:r>
    </w:p>
    <w:p w14:paraId="6C116836" w14:textId="6C7AFD92" w:rsidR="00B03133" w:rsidRPr="00B03133" w:rsidRDefault="00B03133" w:rsidP="00375E38">
      <w:pPr>
        <w:pStyle w:val="NumreratStycke11"/>
      </w:pPr>
      <w:r w:rsidRPr="00B03133">
        <w:t>Den part som avser åberopa ovan beskriven omständighet ska omedelbart och skriftligen underrätta motparten därom. Så snart den åberopade omständigheten upphört ska parten underrätta motparten samt överenskomma om fortsatt arbete av</w:t>
      </w:r>
      <w:r w:rsidR="00BD47EE">
        <w:t xml:space="preserve"> uppdraget enligt </w:t>
      </w:r>
      <w:r w:rsidR="00375E38">
        <w:t>Auktorisationsavtalet</w:t>
      </w:r>
      <w:r w:rsidRPr="00B03133">
        <w:t>.</w:t>
      </w:r>
    </w:p>
    <w:p w14:paraId="72D7CB49" w14:textId="455EB57C" w:rsidR="00B03133" w:rsidRDefault="00B03133" w:rsidP="00375E38">
      <w:pPr>
        <w:pStyle w:val="NumreratStycke11"/>
      </w:pPr>
      <w:r w:rsidRPr="00B03133">
        <w:t xml:space="preserve">Oavsett vad som ovan anges som skäl för befrielse från </w:t>
      </w:r>
      <w:r w:rsidR="00375E38">
        <w:t>Auktorisationsavtalet</w:t>
      </w:r>
      <w:r w:rsidR="00375E38" w:rsidRPr="00375E38">
        <w:t xml:space="preserve">s </w:t>
      </w:r>
      <w:r w:rsidRPr="00B03133">
        <w:t xml:space="preserve">förpliktelser äger motpart rätt att häva </w:t>
      </w:r>
      <w:r w:rsidR="00375E38">
        <w:t>Auktorisationsavtalet</w:t>
      </w:r>
      <w:r w:rsidR="00375E38" w:rsidRPr="00375E38">
        <w:t xml:space="preserve"> </w:t>
      </w:r>
      <w:r w:rsidRPr="00B03133">
        <w:t>om detta inte kunnat fullgöras under minst tre månaders tid.</w:t>
      </w:r>
    </w:p>
    <w:p w14:paraId="508D1E96" w14:textId="2C0C15F2" w:rsidR="0023175F" w:rsidRDefault="0023175F" w:rsidP="00B07767">
      <w:pPr>
        <w:pStyle w:val="Rubrik1"/>
      </w:pPr>
      <w:r>
        <w:lastRenderedPageBreak/>
        <w:t xml:space="preserve">Överlåtelse av </w:t>
      </w:r>
      <w:r w:rsidR="00375E38" w:rsidRPr="00375E38">
        <w:t>Auktorisation</w:t>
      </w:r>
      <w:r w:rsidR="00375E38">
        <w:t>en</w:t>
      </w:r>
    </w:p>
    <w:p w14:paraId="5536A5FE" w14:textId="21E5C385" w:rsidR="0023175F" w:rsidRPr="0023175F" w:rsidRDefault="00226520" w:rsidP="0023175F">
      <w:pPr>
        <w:pStyle w:val="Normaltindrag"/>
      </w:pPr>
      <w:r>
        <w:t>Entreprenören</w:t>
      </w:r>
      <w:r w:rsidR="0023175F">
        <w:t xml:space="preserve"> har inte rätt att utan </w:t>
      </w:r>
      <w:proofErr w:type="spellStart"/>
      <w:r w:rsidR="00D575CD">
        <w:t>Vakin</w:t>
      </w:r>
      <w:r w:rsidR="0023175F">
        <w:t>s</w:t>
      </w:r>
      <w:proofErr w:type="spellEnd"/>
      <w:r w:rsidR="0023175F">
        <w:t xml:space="preserve"> föregående skriftliga samtycke överlåta </w:t>
      </w:r>
      <w:r w:rsidR="00375E38">
        <w:t>Auktorisat</w:t>
      </w:r>
      <w:r w:rsidR="005B09C2">
        <w:t xml:space="preserve">ionsavtalet </w:t>
      </w:r>
      <w:r w:rsidR="00FA7265">
        <w:t xml:space="preserve">i sin helhet </w:t>
      </w:r>
      <w:r w:rsidR="0023175F">
        <w:t>eller rättighet (</w:t>
      </w:r>
      <w:proofErr w:type="gramStart"/>
      <w:r w:rsidR="0023175F">
        <w:t>t.ex.</w:t>
      </w:r>
      <w:proofErr w:type="gramEnd"/>
      <w:r w:rsidR="0023175F">
        <w:t xml:space="preserve"> fordran) eller skyldighet under </w:t>
      </w:r>
      <w:r w:rsidR="00375E38">
        <w:t>Auktorisationsavtalet</w:t>
      </w:r>
      <w:r w:rsidR="00375E38" w:rsidRPr="00375E38">
        <w:t xml:space="preserve"> </w:t>
      </w:r>
      <w:r w:rsidR="00627FC8">
        <w:t>till annan</w:t>
      </w:r>
      <w:r w:rsidR="00214BF6">
        <w:t>.</w:t>
      </w:r>
    </w:p>
    <w:p w14:paraId="2E5E6205" w14:textId="77777777" w:rsidR="00536249" w:rsidRPr="00B03133" w:rsidRDefault="00536249" w:rsidP="00536249">
      <w:pPr>
        <w:pStyle w:val="Rubrik1"/>
      </w:pPr>
      <w:bookmarkStart w:id="9" w:name="_Ref68166481"/>
      <w:r>
        <w:t xml:space="preserve">Avtalsbrott </w:t>
      </w:r>
    </w:p>
    <w:p w14:paraId="3D2C2CC4" w14:textId="77777777" w:rsidR="00536249" w:rsidRDefault="00536249" w:rsidP="00536249">
      <w:pPr>
        <w:pStyle w:val="Rubrik2"/>
      </w:pPr>
      <w:bookmarkStart w:id="10" w:name="_Ref74237459"/>
      <w:r>
        <w:t>Skadestånd</w:t>
      </w:r>
      <w:bookmarkEnd w:id="10"/>
    </w:p>
    <w:p w14:paraId="62BE36C4" w14:textId="42B792CD" w:rsidR="00536249" w:rsidRDefault="00536249" w:rsidP="00536249">
      <w:pPr>
        <w:pStyle w:val="NumreratStycke111"/>
        <w:ind w:left="850" w:hanging="850"/>
      </w:pPr>
      <w:r>
        <w:t xml:space="preserve">Om en part genom uppsåt eller vårdslöshet bryter mot </w:t>
      </w:r>
      <w:r w:rsidR="007F002E">
        <w:t>Auktorisationsavtalet</w:t>
      </w:r>
      <w:r>
        <w:t xml:space="preserve"> och därmed förorsakar den andra parten skada är den skadelidande parten – med nedan angivna undantag – berättigad till skadestånd för denna skada. Part är inte berättigad till skadestånd för indirekta skador, exempelvis omsättningsbortfall eller utebliven vinst.</w:t>
      </w:r>
    </w:p>
    <w:p w14:paraId="7CDDD4FE" w14:textId="77777777" w:rsidR="00536249" w:rsidRDefault="00536249" w:rsidP="00536249">
      <w:pPr>
        <w:pStyle w:val="Rubrik2"/>
      </w:pPr>
      <w:r>
        <w:t>Tredjemansskador</w:t>
      </w:r>
    </w:p>
    <w:p w14:paraId="6541117A" w14:textId="02AFBFAB" w:rsidR="00536249" w:rsidRDefault="00536249" w:rsidP="00536249">
      <w:pPr>
        <w:pStyle w:val="NumreratStycke111"/>
      </w:pPr>
      <w:r>
        <w:t>Entreprenören</w:t>
      </w:r>
      <w:r w:rsidRPr="004D65E1">
        <w:t xml:space="preserve"> </w:t>
      </w:r>
      <w:r>
        <w:t xml:space="preserve">ansvarar gentemot såväl </w:t>
      </w:r>
      <w:proofErr w:type="spellStart"/>
      <w:r w:rsidR="00F61752">
        <w:t>Vakin</w:t>
      </w:r>
      <w:proofErr w:type="spellEnd"/>
      <w:r>
        <w:t xml:space="preserve"> som mot tredje man för person-, sak- eller ren förmögenhetsskada som Entreprenören</w:t>
      </w:r>
      <w:r w:rsidRPr="004D65E1">
        <w:t xml:space="preserve"> </w:t>
      </w:r>
      <w:r>
        <w:t xml:space="preserve">vid utförande av tjänsterna orsakar annan tredje man. </w:t>
      </w:r>
    </w:p>
    <w:p w14:paraId="719CFB37" w14:textId="445057DE" w:rsidR="00536249" w:rsidRDefault="005B09C2" w:rsidP="005B09C2">
      <w:pPr>
        <w:pStyle w:val="NumreratStycke111"/>
      </w:pPr>
      <w:r w:rsidRPr="005B09C2">
        <w:t xml:space="preserve">För den händelse skadelidande tredje man skulle begära skadestånd av </w:t>
      </w:r>
      <w:proofErr w:type="spellStart"/>
      <w:r w:rsidR="00F61752">
        <w:t>Vakin</w:t>
      </w:r>
      <w:proofErr w:type="spellEnd"/>
      <w:r>
        <w:t xml:space="preserve"> </w:t>
      </w:r>
      <w:r w:rsidRPr="005B09C2">
        <w:t xml:space="preserve">på grund av brister i </w:t>
      </w:r>
      <w:r>
        <w:t>Entreprenörens</w:t>
      </w:r>
      <w:r w:rsidRPr="005B09C2">
        <w:t xml:space="preserve"> utförande av </w:t>
      </w:r>
      <w:r>
        <w:t>tjänsterna</w:t>
      </w:r>
      <w:r w:rsidRPr="005B09C2">
        <w:t xml:space="preserve">, ska Entreprenören hålla </w:t>
      </w:r>
      <w:proofErr w:type="spellStart"/>
      <w:r w:rsidR="00F61752">
        <w:t>Vakin</w:t>
      </w:r>
      <w:proofErr w:type="spellEnd"/>
      <w:r>
        <w:t xml:space="preserve"> </w:t>
      </w:r>
      <w:r w:rsidRPr="005B09C2">
        <w:t>skadeslös för sådan skada eller förlust</w:t>
      </w:r>
      <w:r w:rsidR="00536249">
        <w:t>, inklusive rättegångskostnader och kostnader för juridiskt biträde. Entreprenören</w:t>
      </w:r>
      <w:r>
        <w:t>s</w:t>
      </w:r>
      <w:r w:rsidR="00536249" w:rsidRPr="004D65E1">
        <w:t xml:space="preserve"> </w:t>
      </w:r>
      <w:r w:rsidR="00536249">
        <w:t xml:space="preserve">ansvar enligt denna punkt förutsätter dock att </w:t>
      </w:r>
      <w:proofErr w:type="spellStart"/>
      <w:r w:rsidR="00F61752">
        <w:t>Vakin</w:t>
      </w:r>
      <w:proofErr w:type="spellEnd"/>
      <w:r w:rsidR="00536249">
        <w:t xml:space="preserve"> har informerat Entreprenören</w:t>
      </w:r>
      <w:r w:rsidR="00536249" w:rsidRPr="004D65E1">
        <w:t xml:space="preserve"> </w:t>
      </w:r>
      <w:r w:rsidR="00536249">
        <w:t>om kravet, gett Entreprenören</w:t>
      </w:r>
      <w:r w:rsidR="00536249" w:rsidRPr="004D65E1">
        <w:t xml:space="preserve"> </w:t>
      </w:r>
      <w:r w:rsidR="00536249">
        <w:t xml:space="preserve">möjlighet att tillsammans med </w:t>
      </w:r>
      <w:proofErr w:type="spellStart"/>
      <w:r w:rsidR="00F61752">
        <w:t>Vakin</w:t>
      </w:r>
      <w:proofErr w:type="spellEnd"/>
      <w:r w:rsidR="00536249">
        <w:t xml:space="preserve"> genomföra processföringen och att Entreprenören, i förekommande fall, godkänt eventuell förlikning med tredje man som ingåtts av </w:t>
      </w:r>
      <w:proofErr w:type="spellStart"/>
      <w:r w:rsidR="00F61752">
        <w:t>Vakin</w:t>
      </w:r>
      <w:proofErr w:type="spellEnd"/>
      <w:r w:rsidR="00536249">
        <w:t>.</w:t>
      </w:r>
    </w:p>
    <w:p w14:paraId="2A4BBE22" w14:textId="0F74097F" w:rsidR="00B03133" w:rsidRPr="00B03133" w:rsidRDefault="00B03133" w:rsidP="00536249">
      <w:pPr>
        <w:pStyle w:val="Rubrik2"/>
      </w:pPr>
      <w:r w:rsidRPr="00B03133">
        <w:t>Hävning</w:t>
      </w:r>
      <w:bookmarkEnd w:id="9"/>
    </w:p>
    <w:p w14:paraId="36C9EDB4" w14:textId="35C16BB2" w:rsidR="00B03133" w:rsidRDefault="007F002E" w:rsidP="005B09C2">
      <w:pPr>
        <w:pStyle w:val="NumreratStycke111"/>
      </w:pPr>
      <w:r>
        <w:t xml:space="preserve">Vardera </w:t>
      </w:r>
      <w:r w:rsidR="00B03133" w:rsidRPr="00B03133">
        <w:t>parte</w:t>
      </w:r>
      <w:r>
        <w:t>n</w:t>
      </w:r>
      <w:r w:rsidR="00B03133" w:rsidRPr="00B03133">
        <w:t xml:space="preserve"> </w:t>
      </w:r>
      <w:r w:rsidR="00687564">
        <w:t xml:space="preserve">har </w:t>
      </w:r>
      <w:r w:rsidR="00B03133" w:rsidRPr="00B03133">
        <w:t xml:space="preserve">rätt att säga upp </w:t>
      </w:r>
      <w:r w:rsidR="00375E38">
        <w:t>Auktorisationsavtalet</w:t>
      </w:r>
      <w:r w:rsidR="00375E38" w:rsidRPr="00375E38">
        <w:t xml:space="preserve"> </w:t>
      </w:r>
      <w:r w:rsidR="00B03133" w:rsidRPr="00B03133">
        <w:t xml:space="preserve">med omedelbar verkan vid </w:t>
      </w:r>
      <w:r w:rsidR="00D52A90">
        <w:t xml:space="preserve">motpartens </w:t>
      </w:r>
      <w:r w:rsidR="00B03133" w:rsidRPr="00B03133">
        <w:t>väsentlig</w:t>
      </w:r>
      <w:r w:rsidR="00D52A90">
        <w:t>a</w:t>
      </w:r>
      <w:r w:rsidR="00B03133" w:rsidRPr="00B03133">
        <w:t xml:space="preserve"> </w:t>
      </w:r>
      <w:r w:rsidR="005B09C2">
        <w:t>avtals</w:t>
      </w:r>
      <w:r w:rsidR="00B03133" w:rsidRPr="00B03133">
        <w:t xml:space="preserve">brott. Med väsentligt </w:t>
      </w:r>
      <w:r w:rsidR="005B09C2">
        <w:t>avtals</w:t>
      </w:r>
      <w:r w:rsidR="00B03133" w:rsidRPr="00B03133">
        <w:t xml:space="preserve">brott avses att part bryter mot viktig bestämmelse i </w:t>
      </w:r>
      <w:r w:rsidR="00375E38">
        <w:t>Auktorisationsavtalet</w:t>
      </w:r>
      <w:r w:rsidR="00375E38" w:rsidRPr="00375E38">
        <w:t xml:space="preserve"> </w:t>
      </w:r>
      <w:r w:rsidR="00B03133" w:rsidRPr="00B03133">
        <w:t>eller inte följer gällande tillämpliga lagar, förordningar och/eller andra bestämmelser samt rättelse inte skett inom trettio (30) dagar efter skriftlig anmodan därtill.</w:t>
      </w:r>
      <w:r w:rsidR="00C77227">
        <w:t xml:space="preserve"> </w:t>
      </w:r>
      <w:r w:rsidR="00226520">
        <w:t>Entreprenören</w:t>
      </w:r>
      <w:r w:rsidR="00C77227">
        <w:t xml:space="preserve">s underlåtenhet att gentemot en </w:t>
      </w:r>
      <w:r w:rsidR="00B81B2D">
        <w:t>förpackning</w:t>
      </w:r>
      <w:r w:rsidR="00C77227">
        <w:t xml:space="preserve">savlämnare tillämpa de villkor som framgår av </w:t>
      </w:r>
      <w:r w:rsidR="005B09C2">
        <w:t>Auktorisationsavtalet</w:t>
      </w:r>
      <w:r w:rsidR="00C77227">
        <w:t xml:space="preserve"> ska allti</w:t>
      </w:r>
      <w:r w:rsidR="00375E38">
        <w:t>d</w:t>
      </w:r>
      <w:r w:rsidR="00C77227">
        <w:t xml:space="preserve"> anses utgöra </w:t>
      </w:r>
      <w:r w:rsidR="00375E38">
        <w:t>ett väsentligt avtalsbrott</w:t>
      </w:r>
      <w:r w:rsidR="00C77227">
        <w:t xml:space="preserve">. </w:t>
      </w:r>
    </w:p>
    <w:p w14:paraId="66420B2C" w14:textId="733FDC45" w:rsidR="00DC44B9" w:rsidRDefault="00F61752" w:rsidP="005B09C2">
      <w:pPr>
        <w:pStyle w:val="NumreratStycke111"/>
      </w:pPr>
      <w:proofErr w:type="spellStart"/>
      <w:r>
        <w:t>Vakin</w:t>
      </w:r>
      <w:proofErr w:type="spellEnd"/>
      <w:r w:rsidR="00DC44B9">
        <w:t xml:space="preserve"> har därutöver rätt att häva </w:t>
      </w:r>
      <w:r w:rsidR="00375E38" w:rsidRPr="00375E38">
        <w:t>Auktorisations</w:t>
      </w:r>
      <w:r w:rsidR="00375E38">
        <w:t>avtalet</w:t>
      </w:r>
      <w:r w:rsidR="00375E38" w:rsidRPr="00375E38">
        <w:t xml:space="preserve"> </w:t>
      </w:r>
      <w:r w:rsidR="00DC44B9">
        <w:t>om:</w:t>
      </w:r>
    </w:p>
    <w:p w14:paraId="2DA0A51A" w14:textId="49B2B804" w:rsidR="00F634F5" w:rsidRDefault="00226520" w:rsidP="00F634F5">
      <w:pPr>
        <w:pStyle w:val="Numrering1"/>
        <w:numPr>
          <w:ilvl w:val="0"/>
          <w:numId w:val="42"/>
        </w:numPr>
      </w:pPr>
      <w:r>
        <w:t>Entreprenören</w:t>
      </w:r>
      <w:r w:rsidR="005B09C2">
        <w:t xml:space="preserve"> </w:t>
      </w:r>
      <w:r w:rsidR="00F634F5">
        <w:t xml:space="preserve">vid ingåendet av </w:t>
      </w:r>
      <w:r w:rsidR="007F002E">
        <w:t>Auktorisationsavtalet</w:t>
      </w:r>
      <w:r w:rsidR="00F634F5">
        <w:t xml:space="preserve"> </w:t>
      </w:r>
      <w:r w:rsidR="005B09C2">
        <w:t xml:space="preserve">inte uppfyllde kraven i avsnitt 3 i de administrativa föreskrifterna, eller under Auktorisationstiden upphör att uppfylla kraven, </w:t>
      </w:r>
    </w:p>
    <w:p w14:paraId="067E792B" w14:textId="0F2F1FCD" w:rsidR="00CE718D" w:rsidRDefault="00226520" w:rsidP="00CE718D">
      <w:pPr>
        <w:pStyle w:val="Numrering1"/>
        <w:numPr>
          <w:ilvl w:val="0"/>
          <w:numId w:val="42"/>
        </w:numPr>
      </w:pPr>
      <w:r>
        <w:t>Entreprenören</w:t>
      </w:r>
      <w:r w:rsidR="00CE718D">
        <w:t xml:space="preserve"> har lämnat oriktiga uppgifter i </w:t>
      </w:r>
      <w:r w:rsidR="00375E38">
        <w:t>sin ansökan</w:t>
      </w:r>
      <w:r w:rsidR="00CE718D">
        <w:t xml:space="preserve"> eller kompletterande uppgifter till dessa handlingar och uppgifterna inte är oväsentliga</w:t>
      </w:r>
      <w:r w:rsidR="00015870">
        <w:t>,</w:t>
      </w:r>
    </w:p>
    <w:p w14:paraId="1DE3A4D6" w14:textId="1BE61FE7" w:rsidR="00AD4168" w:rsidRDefault="00AD4168" w:rsidP="00CE718D">
      <w:pPr>
        <w:pStyle w:val="Numrering1"/>
        <w:numPr>
          <w:ilvl w:val="0"/>
          <w:numId w:val="42"/>
        </w:numPr>
      </w:pPr>
      <w:r>
        <w:t>en anlitad underentreprenör inte uppfyller kraven i avsnitt 3.1 och 3.2 i de administrativa föreskrifterna och Entreprenören inte byter ut underentreprenören, eller</w:t>
      </w:r>
    </w:p>
    <w:p w14:paraId="6ADE78F5" w14:textId="2D0082C9" w:rsidR="001F0FEC" w:rsidRDefault="00226520" w:rsidP="001F0FEC">
      <w:pPr>
        <w:pStyle w:val="Numrering1"/>
        <w:numPr>
          <w:ilvl w:val="0"/>
          <w:numId w:val="42"/>
        </w:numPr>
      </w:pPr>
      <w:r>
        <w:t>Entreprenören</w:t>
      </w:r>
      <w:r w:rsidR="001F0FEC">
        <w:t xml:space="preserve"> utan </w:t>
      </w:r>
      <w:proofErr w:type="spellStart"/>
      <w:r w:rsidR="00F61752">
        <w:t>Vakin</w:t>
      </w:r>
      <w:r w:rsidR="001F0FEC">
        <w:t>s</w:t>
      </w:r>
      <w:proofErr w:type="spellEnd"/>
      <w:r w:rsidR="001F0FEC">
        <w:t xml:space="preserve"> föregående skriftliga medgivande överlåter </w:t>
      </w:r>
      <w:r w:rsidR="00375E38" w:rsidRPr="00375E38">
        <w:t xml:space="preserve">Auktorisationsavtalet </w:t>
      </w:r>
      <w:r w:rsidR="001F0FEC">
        <w:t>på annan</w:t>
      </w:r>
      <w:r w:rsidR="0027166B">
        <w:t>.</w:t>
      </w:r>
    </w:p>
    <w:p w14:paraId="7FFAA69E" w14:textId="688F8826" w:rsidR="00853722" w:rsidRDefault="001F4DAE" w:rsidP="00375E38">
      <w:pPr>
        <w:pStyle w:val="NumreratStycke11"/>
      </w:pPr>
      <w:r>
        <w:lastRenderedPageBreak/>
        <w:t xml:space="preserve">Den avtalsbrytande parten ska ersätta den part som häver </w:t>
      </w:r>
      <w:r w:rsidR="00375E38" w:rsidRPr="00375E38">
        <w:t xml:space="preserve">Auktorisationsavtalet </w:t>
      </w:r>
      <w:r>
        <w:t xml:space="preserve">enligt detta avsnitt </w:t>
      </w:r>
      <w:r>
        <w:fldChar w:fldCharType="begin"/>
      </w:r>
      <w:r>
        <w:instrText xml:space="preserve"> REF _Ref68166481 \r \h </w:instrText>
      </w:r>
      <w:r>
        <w:fldChar w:fldCharType="separate"/>
      </w:r>
      <w:r w:rsidR="00810641">
        <w:t>11</w:t>
      </w:r>
      <w:r>
        <w:fldChar w:fldCharType="end"/>
      </w:r>
      <w:r w:rsidR="00AD4168">
        <w:t xml:space="preserve"> </w:t>
      </w:r>
      <w:r>
        <w:t>för skada som den hävande parten lider på grund av den avtalsbrytande partens avtalsbrott</w:t>
      </w:r>
      <w:r w:rsidR="00AD4168">
        <w:t xml:space="preserve">. Se närmare avsnitt </w:t>
      </w:r>
      <w:r w:rsidR="00AD4168">
        <w:fldChar w:fldCharType="begin"/>
      </w:r>
      <w:r w:rsidR="00AD4168">
        <w:instrText xml:space="preserve"> REF _Ref74237459 \r \h </w:instrText>
      </w:r>
      <w:r w:rsidR="00AD4168">
        <w:fldChar w:fldCharType="separate"/>
      </w:r>
      <w:r w:rsidR="00810641">
        <w:t>11.2</w:t>
      </w:r>
      <w:r w:rsidR="00AD4168">
        <w:fldChar w:fldCharType="end"/>
      </w:r>
      <w:r w:rsidR="00AD4168">
        <w:t>.</w:t>
      </w:r>
    </w:p>
    <w:p w14:paraId="34C0BDEA" w14:textId="77777777" w:rsidR="00B03133" w:rsidRPr="00B03133" w:rsidRDefault="00B03133" w:rsidP="00B07767">
      <w:pPr>
        <w:pStyle w:val="Rubrik1"/>
      </w:pPr>
      <w:r w:rsidRPr="00B03133">
        <w:t>Tvist</w:t>
      </w:r>
    </w:p>
    <w:p w14:paraId="6142895B" w14:textId="5B6B1D7E" w:rsidR="008657A6" w:rsidRDefault="003F22E8" w:rsidP="00691BA5">
      <w:pPr>
        <w:pStyle w:val="Normaltindrag"/>
      </w:pPr>
      <w:r>
        <w:t xml:space="preserve">Tvist </w:t>
      </w:r>
      <w:r w:rsidR="00B03133" w:rsidRPr="00B03133">
        <w:t xml:space="preserve">avseende tolkning eller tillämpning av </w:t>
      </w:r>
      <w:r w:rsidR="00375E38" w:rsidRPr="00375E38">
        <w:t xml:space="preserve">Auktorisationsavtalet </w:t>
      </w:r>
      <w:r>
        <w:t xml:space="preserve">ska </w:t>
      </w:r>
      <w:r w:rsidR="00B03133" w:rsidRPr="00B03133">
        <w:t>avgöras av allmän domstol</w:t>
      </w:r>
      <w:r w:rsidR="007066A8">
        <w:t xml:space="preserve">, med </w:t>
      </w:r>
      <w:r w:rsidR="00537C2C" w:rsidRPr="00537C2C">
        <w:t>Umeå</w:t>
      </w:r>
      <w:r w:rsidR="007066A8" w:rsidRPr="00537C2C">
        <w:t xml:space="preserve"> tingsrätt </w:t>
      </w:r>
      <w:r w:rsidR="007066A8">
        <w:t>som första instans.</w:t>
      </w:r>
    </w:p>
    <w:p w14:paraId="33B32D48" w14:textId="25A6169E" w:rsidR="00253AC3" w:rsidRDefault="003F22E8" w:rsidP="003F22E8">
      <w:pPr>
        <w:jc w:val="center"/>
      </w:pPr>
      <w:r>
        <w:t>______________</w:t>
      </w:r>
    </w:p>
    <w:p w14:paraId="78F95EA0" w14:textId="77777777" w:rsidR="003F22E8" w:rsidRDefault="003F22E8" w:rsidP="00253AC3"/>
    <w:p w14:paraId="66123B59" w14:textId="56D59075" w:rsidR="00253AC3" w:rsidRDefault="00375E38" w:rsidP="00253AC3">
      <w:r w:rsidRPr="00375E38">
        <w:t xml:space="preserve">Auktorisationsavtalet </w:t>
      </w:r>
      <w:r w:rsidR="00253AC3">
        <w:t>har upprättats i två original, av vilka parterna har erhållit var sitt.</w:t>
      </w:r>
    </w:p>
    <w:p w14:paraId="647BAAC8" w14:textId="77777777" w:rsidR="00253AC3" w:rsidRDefault="00253AC3" w:rsidP="00253AC3"/>
    <w:p w14:paraId="7753B89C" w14:textId="64743FC3" w:rsidR="00253AC3" w:rsidRDefault="00B8524B" w:rsidP="00253AC3">
      <w:r w:rsidRPr="00B8524B">
        <w:rPr>
          <w:color w:val="00B0F0"/>
        </w:rPr>
        <w:t>[</w:t>
      </w:r>
      <w:r w:rsidR="00D575CD">
        <w:rPr>
          <w:color w:val="00B0F0"/>
        </w:rPr>
        <w:t>Umeå</w:t>
      </w:r>
      <w:r w:rsidRPr="00B8524B">
        <w:rPr>
          <w:color w:val="00B0F0"/>
        </w:rPr>
        <w:t>]</w:t>
      </w:r>
      <w:r w:rsidR="00AA50E4">
        <w:t xml:space="preserve"> </w:t>
      </w:r>
      <w:r w:rsidR="00253AC3">
        <w:t xml:space="preserve">den       </w:t>
      </w:r>
      <w:r w:rsidR="00253AC3">
        <w:tab/>
      </w:r>
      <w:r w:rsidR="00253AC3">
        <w:tab/>
      </w:r>
      <w:r w:rsidR="00253AC3">
        <w:tab/>
        <w:t>[</w:t>
      </w:r>
      <w:r w:rsidR="00253AC3" w:rsidRPr="006C02EC">
        <w:rPr>
          <w:highlight w:val="lightGray"/>
        </w:rPr>
        <w:t>Ort</w:t>
      </w:r>
      <w:r w:rsidR="00253AC3">
        <w:t>] den</w:t>
      </w:r>
      <w:r w:rsidR="00253AC3" w:rsidRPr="00832FDD">
        <w:t xml:space="preserve">       </w:t>
      </w:r>
    </w:p>
    <w:p w14:paraId="61DE1F79" w14:textId="77777777" w:rsidR="00253AC3" w:rsidRDefault="00253AC3" w:rsidP="00253AC3"/>
    <w:p w14:paraId="216A46E4" w14:textId="0BFC4A5B" w:rsidR="00253AC3" w:rsidRDefault="00B8524B" w:rsidP="00253AC3">
      <w:r w:rsidRPr="00B8524B">
        <w:rPr>
          <w:color w:val="00B0F0"/>
        </w:rPr>
        <w:t>[</w:t>
      </w:r>
      <w:r w:rsidR="00D575CD">
        <w:rPr>
          <w:color w:val="00B0F0"/>
        </w:rPr>
        <w:t>Umeå</w:t>
      </w:r>
      <w:r w:rsidRPr="00B8524B">
        <w:rPr>
          <w:color w:val="00B0F0"/>
        </w:rPr>
        <w:t>/</w:t>
      </w:r>
      <w:r w:rsidR="00537C2C">
        <w:rPr>
          <w:color w:val="00B0F0"/>
        </w:rPr>
        <w:t xml:space="preserve"> </w:t>
      </w:r>
      <w:proofErr w:type="spellStart"/>
      <w:r w:rsidR="00537C2C" w:rsidRPr="00953D35">
        <w:rPr>
          <w:color w:val="00B0F0"/>
        </w:rPr>
        <w:t>Vakin</w:t>
      </w:r>
      <w:proofErr w:type="spellEnd"/>
      <w:r w:rsidRPr="00953D35">
        <w:rPr>
          <w:color w:val="00B0F0"/>
        </w:rPr>
        <w:t>]</w:t>
      </w:r>
      <w:r w:rsidR="00253AC3">
        <w:tab/>
      </w:r>
      <w:r w:rsidR="00253AC3">
        <w:tab/>
      </w:r>
      <w:r w:rsidR="00537C2C">
        <w:tab/>
      </w:r>
      <w:r w:rsidR="00253AC3">
        <w:t>[</w:t>
      </w:r>
      <w:r w:rsidR="00226520">
        <w:rPr>
          <w:highlight w:val="lightGray"/>
        </w:rPr>
        <w:t>Entreprenören</w:t>
      </w:r>
      <w:r w:rsidR="00253AC3">
        <w:t>]</w:t>
      </w:r>
    </w:p>
    <w:p w14:paraId="5E85233C" w14:textId="77777777" w:rsidR="00253AC3" w:rsidRDefault="00253AC3" w:rsidP="00253AC3"/>
    <w:p w14:paraId="509C4F9C" w14:textId="7C4236B6" w:rsidR="008B1593" w:rsidRPr="00B03133" w:rsidRDefault="00253AC3" w:rsidP="00F3289E">
      <w:r>
        <w:t>_______________________</w:t>
      </w:r>
      <w:r>
        <w:tab/>
      </w:r>
      <w:r>
        <w:tab/>
        <w:t>_______________________</w:t>
      </w:r>
      <w:r w:rsidR="00456E0E">
        <w:br/>
      </w:r>
      <w:r w:rsidR="00885331">
        <w:t>[</w:t>
      </w:r>
      <w:r w:rsidR="00885331" w:rsidRPr="00E94C47">
        <w:rPr>
          <w:highlight w:val="lightGray"/>
        </w:rPr>
        <w:t>Namn</w:t>
      </w:r>
      <w:r w:rsidR="00885331">
        <w:t>]</w:t>
      </w:r>
      <w:r>
        <w:tab/>
      </w:r>
      <w:r w:rsidR="00885331">
        <w:tab/>
      </w:r>
      <w:r>
        <w:tab/>
      </w:r>
      <w:r>
        <w:tab/>
        <w:t>[</w:t>
      </w:r>
      <w:r w:rsidRPr="00E94C47">
        <w:rPr>
          <w:highlight w:val="lightGray"/>
        </w:rPr>
        <w:t>Namn</w:t>
      </w:r>
      <w:r>
        <w:t>]</w:t>
      </w:r>
      <w:bookmarkEnd w:id="1"/>
    </w:p>
    <w:sectPr w:rsidR="008B1593" w:rsidRPr="00B03133" w:rsidSect="00885A8A">
      <w:headerReference w:type="even" r:id="rId8"/>
      <w:headerReference w:type="default" r:id="rId9"/>
      <w:footerReference w:type="even" r:id="rId10"/>
      <w:footerReference w:type="default" r:id="rId11"/>
      <w:headerReference w:type="first" r:id="rId12"/>
      <w:footerReference w:type="first" r:id="rId13"/>
      <w:pgSz w:w="11906" w:h="16838" w:code="9"/>
      <w:pgMar w:top="1532" w:right="1871" w:bottom="1531" w:left="1418" w:header="488" w:footer="397"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752AFDB" w14:textId="77777777" w:rsidR="00683F79" w:rsidRDefault="00683F79">
      <w:r>
        <w:separator/>
      </w:r>
    </w:p>
  </w:endnote>
  <w:endnote w:type="continuationSeparator" w:id="0">
    <w:p w14:paraId="18FDDCBD" w14:textId="77777777" w:rsidR="00683F79" w:rsidRDefault="00683F7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MS PGothic">
    <w:panose1 w:val="020B0600070205080204"/>
    <w:charset w:val="80"/>
    <w:family w:val="swiss"/>
    <w:pitch w:val="variable"/>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1B242D9" w14:textId="77777777" w:rsidR="00BC0724" w:rsidRDefault="00BC0724">
    <w:pPr>
      <w:pStyle w:val="Sidfot"/>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207017B" w14:textId="77777777" w:rsidR="008657A6" w:rsidRPr="00B03133" w:rsidRDefault="00B56476">
    <w:pPr>
      <w:pStyle w:val="Sidfot"/>
      <w:tabs>
        <w:tab w:val="clear" w:pos="9072"/>
        <w:tab w:val="right" w:pos="8595"/>
      </w:tabs>
      <w:rPr>
        <w:szCs w:val="10"/>
      </w:rPr>
    </w:pPr>
    <w:r w:rsidRPr="00B03133">
      <w:rPr>
        <w:caps/>
        <w:snapToGrid w:val="0"/>
        <w:szCs w:val="10"/>
      </w:rPr>
      <w:tab/>
    </w:r>
    <w:r w:rsidRPr="00B03133">
      <w:rPr>
        <w:caps/>
        <w:snapToGrid w:val="0"/>
        <w:szCs w:val="10"/>
      </w:rPr>
      <w:tab/>
    </w:r>
    <w:r w:rsidR="006F1D27" w:rsidRPr="00B03133">
      <w:rPr>
        <w:rStyle w:val="Sidnummer"/>
      </w:rPr>
      <w:fldChar w:fldCharType="begin"/>
    </w:r>
    <w:r w:rsidRPr="00B03133">
      <w:rPr>
        <w:rStyle w:val="Sidnummer"/>
      </w:rPr>
      <w:instrText xml:space="preserve"> PAGE </w:instrText>
    </w:r>
    <w:r w:rsidR="006F1D27" w:rsidRPr="00B03133">
      <w:rPr>
        <w:rStyle w:val="Sidnummer"/>
      </w:rPr>
      <w:fldChar w:fldCharType="separate"/>
    </w:r>
    <w:r w:rsidR="00C02DA9" w:rsidRPr="00B03133">
      <w:rPr>
        <w:rStyle w:val="Sidnummer"/>
        <w:noProof/>
      </w:rPr>
      <w:t>2</w:t>
    </w:r>
    <w:r w:rsidR="006F1D27" w:rsidRPr="00B03133">
      <w:rPr>
        <w:rStyle w:val="Sidnummer"/>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0FEF871" w14:textId="77777777" w:rsidR="008657A6" w:rsidRPr="00B03133" w:rsidRDefault="006F1D27">
    <w:pPr>
      <w:pStyle w:val="Sidfot"/>
      <w:tabs>
        <w:tab w:val="clear" w:pos="9072"/>
        <w:tab w:val="right" w:pos="8609"/>
      </w:tabs>
    </w:pPr>
    <w:r w:rsidRPr="00B03133">
      <w:rPr>
        <w:snapToGrid w:val="0"/>
      </w:rPr>
      <w:fldChar w:fldCharType="begin"/>
    </w:r>
    <w:r w:rsidR="00B56476" w:rsidRPr="00B03133">
      <w:rPr>
        <w:snapToGrid w:val="0"/>
      </w:rPr>
      <w:instrText xml:space="preserve"> FILENAME  \* Upper </w:instrText>
    </w:r>
    <w:r w:rsidRPr="00B03133">
      <w:rPr>
        <w:snapToGrid w:val="0"/>
      </w:rPr>
      <w:fldChar w:fldCharType="separate"/>
    </w:r>
    <w:r w:rsidR="00B03133" w:rsidRPr="00B03133">
      <w:rPr>
        <w:noProof/>
        <w:snapToGrid w:val="0"/>
      </w:rPr>
      <w:t>DOKUMENT2</w:t>
    </w:r>
    <w:r w:rsidRPr="00B03133">
      <w:rPr>
        <w:snapToGrid w:val="0"/>
      </w:rPr>
      <w:fldChar w:fldCharType="end"/>
    </w:r>
    <w:r w:rsidR="00B56476" w:rsidRPr="00B03133">
      <w:rPr>
        <w:snapToGrid w:val="0"/>
      </w:rPr>
      <w:tab/>
    </w:r>
    <w:r w:rsidR="00B56476" w:rsidRPr="00B03133">
      <w:rPr>
        <w:snapToGrid w:val="0"/>
      </w:rPr>
      <w:tab/>
    </w:r>
    <w:r w:rsidRPr="00B03133">
      <w:rPr>
        <w:rStyle w:val="Sidnummer"/>
      </w:rPr>
      <w:fldChar w:fldCharType="begin"/>
    </w:r>
    <w:r w:rsidR="00B56476" w:rsidRPr="00B03133">
      <w:rPr>
        <w:rStyle w:val="Sidnummer"/>
      </w:rPr>
      <w:instrText xml:space="preserve"> PAGE </w:instrText>
    </w:r>
    <w:r w:rsidRPr="00B03133">
      <w:rPr>
        <w:rStyle w:val="Sidnummer"/>
      </w:rPr>
      <w:fldChar w:fldCharType="separate"/>
    </w:r>
    <w:r w:rsidR="00C8551B" w:rsidRPr="00B03133">
      <w:rPr>
        <w:rStyle w:val="Sidnummer"/>
        <w:noProof/>
      </w:rPr>
      <w:t>1</w:t>
    </w:r>
    <w:r w:rsidRPr="00B03133">
      <w:rPr>
        <w:rStyle w:val="Sidnummer"/>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ED8F1EA" w14:textId="77777777" w:rsidR="00683F79" w:rsidRDefault="00683F79">
      <w:r>
        <w:separator/>
      </w:r>
    </w:p>
  </w:footnote>
  <w:footnote w:type="continuationSeparator" w:id="0">
    <w:p w14:paraId="67322CEB" w14:textId="77777777" w:rsidR="00683F79" w:rsidRDefault="00683F79">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760A37A" w14:textId="77777777" w:rsidR="00BC0724" w:rsidRDefault="00BC0724">
    <w:pPr>
      <w:pStyle w:val="Sidhuvud"/>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7B8E835" w14:textId="77777777" w:rsidR="00BC0724" w:rsidRDefault="00BC0724">
    <w:pPr>
      <w:pStyle w:val="Sidhuvud"/>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Look w:val="01E0" w:firstRow="1" w:lastRow="1" w:firstColumn="1" w:lastColumn="1" w:noHBand="0" w:noVBand="0"/>
    </w:tblPr>
    <w:tblGrid>
      <w:gridCol w:w="8617"/>
    </w:tblGrid>
    <w:tr w:rsidR="008657A6" w:rsidRPr="00B03133" w14:paraId="54CC59B0" w14:textId="77777777" w:rsidTr="00D93C7B">
      <w:tc>
        <w:tcPr>
          <w:tcW w:w="8757" w:type="dxa"/>
        </w:tcPr>
        <w:p w14:paraId="15AE24F4" w14:textId="77777777" w:rsidR="008657A6" w:rsidRPr="00B03133" w:rsidRDefault="008657A6" w:rsidP="00D93C7B">
          <w:pPr>
            <w:pStyle w:val="Sidhuvud"/>
            <w:tabs>
              <w:tab w:val="clear" w:pos="9072"/>
              <w:tab w:val="right" w:pos="8647"/>
            </w:tabs>
            <w:jc w:val="left"/>
            <w:rPr>
              <w:sz w:val="16"/>
              <w:szCs w:val="16"/>
            </w:rPr>
          </w:pPr>
          <w:bookmarkStart w:id="11" w:name="bmUtkast1" w:colFirst="0" w:colLast="0"/>
        </w:p>
      </w:tc>
    </w:tr>
    <w:bookmarkEnd w:id="11"/>
  </w:tbl>
  <w:p w14:paraId="3E99A5DB" w14:textId="77777777" w:rsidR="00D93C7B" w:rsidRPr="00B03133" w:rsidRDefault="00D93C7B" w:rsidP="00D93C7B">
    <w:pPr>
      <w:rPr>
        <w:sz w:val="2"/>
        <w:szCs w:val="2"/>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DC9E1BF8"/>
    <w:lvl w:ilvl="0">
      <w:start w:val="1"/>
      <w:numFmt w:val="decimal"/>
      <w:pStyle w:val="Numreradlista5"/>
      <w:lvlText w:val="%1."/>
      <w:lvlJc w:val="left"/>
      <w:pPr>
        <w:tabs>
          <w:tab w:val="num" w:pos="1492"/>
        </w:tabs>
        <w:ind w:left="1492" w:hanging="360"/>
      </w:pPr>
    </w:lvl>
  </w:abstractNum>
  <w:abstractNum w:abstractNumId="1" w15:restartNumberingAfterBreak="0">
    <w:nsid w:val="FFFFFF7D"/>
    <w:multiLevelType w:val="singleLevel"/>
    <w:tmpl w:val="5400EF52"/>
    <w:lvl w:ilvl="0">
      <w:start w:val="1"/>
      <w:numFmt w:val="decimal"/>
      <w:pStyle w:val="Numreradlista4"/>
      <w:lvlText w:val="%1."/>
      <w:lvlJc w:val="left"/>
      <w:pPr>
        <w:tabs>
          <w:tab w:val="num" w:pos="1209"/>
        </w:tabs>
        <w:ind w:left="1209" w:hanging="360"/>
      </w:pPr>
    </w:lvl>
  </w:abstractNum>
  <w:abstractNum w:abstractNumId="2" w15:restartNumberingAfterBreak="0">
    <w:nsid w:val="FFFFFF7E"/>
    <w:multiLevelType w:val="singleLevel"/>
    <w:tmpl w:val="48263006"/>
    <w:lvl w:ilvl="0">
      <w:start w:val="1"/>
      <w:numFmt w:val="decimal"/>
      <w:pStyle w:val="Numreradlista3"/>
      <w:lvlText w:val="%1."/>
      <w:lvlJc w:val="left"/>
      <w:pPr>
        <w:tabs>
          <w:tab w:val="num" w:pos="926"/>
        </w:tabs>
        <w:ind w:left="926" w:hanging="360"/>
      </w:pPr>
    </w:lvl>
  </w:abstractNum>
  <w:abstractNum w:abstractNumId="3" w15:restartNumberingAfterBreak="0">
    <w:nsid w:val="FFFFFF7F"/>
    <w:multiLevelType w:val="singleLevel"/>
    <w:tmpl w:val="386E4A72"/>
    <w:lvl w:ilvl="0">
      <w:start w:val="1"/>
      <w:numFmt w:val="decimal"/>
      <w:pStyle w:val="Numreradlista2"/>
      <w:lvlText w:val="%1."/>
      <w:lvlJc w:val="left"/>
      <w:pPr>
        <w:tabs>
          <w:tab w:val="num" w:pos="643"/>
        </w:tabs>
        <w:ind w:left="643" w:hanging="360"/>
      </w:pPr>
    </w:lvl>
  </w:abstractNum>
  <w:abstractNum w:abstractNumId="4" w15:restartNumberingAfterBreak="0">
    <w:nsid w:val="FFFFFF80"/>
    <w:multiLevelType w:val="singleLevel"/>
    <w:tmpl w:val="153E43C6"/>
    <w:lvl w:ilvl="0">
      <w:start w:val="1"/>
      <w:numFmt w:val="bullet"/>
      <w:pStyle w:val="Punktlista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95A8ED60"/>
    <w:lvl w:ilvl="0">
      <w:start w:val="1"/>
      <w:numFmt w:val="bullet"/>
      <w:pStyle w:val="Punktlista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8ED2A198"/>
    <w:lvl w:ilvl="0">
      <w:start w:val="1"/>
      <w:numFmt w:val="bullet"/>
      <w:pStyle w:val="Punktlista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8B4F3A2"/>
    <w:lvl w:ilvl="0">
      <w:start w:val="1"/>
      <w:numFmt w:val="bullet"/>
      <w:pStyle w:val="Punktlista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31E44EDA"/>
    <w:lvl w:ilvl="0">
      <w:start w:val="1"/>
      <w:numFmt w:val="decimal"/>
      <w:pStyle w:val="Numreradlista"/>
      <w:lvlText w:val="%1."/>
      <w:lvlJc w:val="left"/>
      <w:pPr>
        <w:tabs>
          <w:tab w:val="num" w:pos="360"/>
        </w:tabs>
        <w:ind w:left="360" w:hanging="360"/>
      </w:pPr>
    </w:lvl>
  </w:abstractNum>
  <w:abstractNum w:abstractNumId="9" w15:restartNumberingAfterBreak="0">
    <w:nsid w:val="FFFFFF89"/>
    <w:multiLevelType w:val="singleLevel"/>
    <w:tmpl w:val="E474B274"/>
    <w:lvl w:ilvl="0">
      <w:start w:val="1"/>
      <w:numFmt w:val="bullet"/>
      <w:pStyle w:val="Punktlista"/>
      <w:lvlText w:val=""/>
      <w:lvlJc w:val="left"/>
      <w:pPr>
        <w:tabs>
          <w:tab w:val="num" w:pos="360"/>
        </w:tabs>
        <w:ind w:left="360" w:hanging="360"/>
      </w:pPr>
      <w:rPr>
        <w:rFonts w:ascii="Symbol" w:hAnsi="Symbol" w:hint="default"/>
      </w:rPr>
    </w:lvl>
  </w:abstractNum>
  <w:abstractNum w:abstractNumId="10" w15:restartNumberingAfterBreak="0">
    <w:nsid w:val="043D5548"/>
    <w:multiLevelType w:val="hybridMultilevel"/>
    <w:tmpl w:val="0818BC88"/>
    <w:lvl w:ilvl="0" w:tplc="93A4A590">
      <w:start w:val="1"/>
      <w:numFmt w:val="bullet"/>
      <w:pStyle w:val="PunktlistaNormal"/>
      <w:lvlText w:val=""/>
      <w:lvlJc w:val="left"/>
      <w:pPr>
        <w:tabs>
          <w:tab w:val="num" w:pos="357"/>
        </w:tabs>
        <w:ind w:left="357" w:hanging="357"/>
      </w:pPr>
      <w:rPr>
        <w:rFonts w:ascii="Symbol" w:hAnsi="Symbol" w:hint="default"/>
      </w:rPr>
    </w:lvl>
    <w:lvl w:ilvl="1" w:tplc="041D0003" w:tentative="1">
      <w:start w:val="1"/>
      <w:numFmt w:val="bullet"/>
      <w:lvlText w:val="o"/>
      <w:lvlJc w:val="left"/>
      <w:pPr>
        <w:tabs>
          <w:tab w:val="num" w:pos="1440"/>
        </w:tabs>
        <w:ind w:left="1440" w:hanging="360"/>
      </w:pPr>
      <w:rPr>
        <w:rFonts w:ascii="Courier New" w:hAnsi="Courier New" w:cs="Courier New" w:hint="default"/>
      </w:rPr>
    </w:lvl>
    <w:lvl w:ilvl="2" w:tplc="041D0005" w:tentative="1">
      <w:start w:val="1"/>
      <w:numFmt w:val="bullet"/>
      <w:lvlText w:val=""/>
      <w:lvlJc w:val="left"/>
      <w:pPr>
        <w:tabs>
          <w:tab w:val="num" w:pos="2160"/>
        </w:tabs>
        <w:ind w:left="2160" w:hanging="360"/>
      </w:pPr>
      <w:rPr>
        <w:rFonts w:ascii="Wingdings" w:hAnsi="Wingdings" w:hint="default"/>
      </w:rPr>
    </w:lvl>
    <w:lvl w:ilvl="3" w:tplc="041D0001" w:tentative="1">
      <w:start w:val="1"/>
      <w:numFmt w:val="bullet"/>
      <w:lvlText w:val=""/>
      <w:lvlJc w:val="left"/>
      <w:pPr>
        <w:tabs>
          <w:tab w:val="num" w:pos="2880"/>
        </w:tabs>
        <w:ind w:left="2880" w:hanging="360"/>
      </w:pPr>
      <w:rPr>
        <w:rFonts w:ascii="Symbol" w:hAnsi="Symbol" w:hint="default"/>
      </w:rPr>
    </w:lvl>
    <w:lvl w:ilvl="4" w:tplc="041D0003" w:tentative="1">
      <w:start w:val="1"/>
      <w:numFmt w:val="bullet"/>
      <w:lvlText w:val="o"/>
      <w:lvlJc w:val="left"/>
      <w:pPr>
        <w:tabs>
          <w:tab w:val="num" w:pos="3600"/>
        </w:tabs>
        <w:ind w:left="3600" w:hanging="360"/>
      </w:pPr>
      <w:rPr>
        <w:rFonts w:ascii="Courier New" w:hAnsi="Courier New" w:cs="Courier New" w:hint="default"/>
      </w:rPr>
    </w:lvl>
    <w:lvl w:ilvl="5" w:tplc="041D0005" w:tentative="1">
      <w:start w:val="1"/>
      <w:numFmt w:val="bullet"/>
      <w:lvlText w:val=""/>
      <w:lvlJc w:val="left"/>
      <w:pPr>
        <w:tabs>
          <w:tab w:val="num" w:pos="4320"/>
        </w:tabs>
        <w:ind w:left="4320" w:hanging="360"/>
      </w:pPr>
      <w:rPr>
        <w:rFonts w:ascii="Wingdings" w:hAnsi="Wingdings" w:hint="default"/>
      </w:rPr>
    </w:lvl>
    <w:lvl w:ilvl="6" w:tplc="041D0001" w:tentative="1">
      <w:start w:val="1"/>
      <w:numFmt w:val="bullet"/>
      <w:lvlText w:val=""/>
      <w:lvlJc w:val="left"/>
      <w:pPr>
        <w:tabs>
          <w:tab w:val="num" w:pos="5040"/>
        </w:tabs>
        <w:ind w:left="5040" w:hanging="360"/>
      </w:pPr>
      <w:rPr>
        <w:rFonts w:ascii="Symbol" w:hAnsi="Symbol" w:hint="default"/>
      </w:rPr>
    </w:lvl>
    <w:lvl w:ilvl="7" w:tplc="041D0003" w:tentative="1">
      <w:start w:val="1"/>
      <w:numFmt w:val="bullet"/>
      <w:lvlText w:val="o"/>
      <w:lvlJc w:val="left"/>
      <w:pPr>
        <w:tabs>
          <w:tab w:val="num" w:pos="5760"/>
        </w:tabs>
        <w:ind w:left="5760" w:hanging="360"/>
      </w:pPr>
      <w:rPr>
        <w:rFonts w:ascii="Courier New" w:hAnsi="Courier New" w:cs="Courier New" w:hint="default"/>
      </w:rPr>
    </w:lvl>
    <w:lvl w:ilvl="8" w:tplc="041D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14B04705"/>
    <w:multiLevelType w:val="multilevel"/>
    <w:tmpl w:val="041D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2" w15:restartNumberingAfterBreak="0">
    <w:nsid w:val="1AC07C9D"/>
    <w:multiLevelType w:val="multilevel"/>
    <w:tmpl w:val="C26885A8"/>
    <w:name w:val="Huvuddok"/>
    <w:lvl w:ilvl="0">
      <w:start w:val="1"/>
      <w:numFmt w:val="decimal"/>
      <w:lvlRestart w:val="0"/>
      <w:pStyle w:val="Rubrik1"/>
      <w:lvlText w:val="%1"/>
      <w:lvlJc w:val="left"/>
      <w:pPr>
        <w:tabs>
          <w:tab w:val="num" w:pos="850"/>
        </w:tabs>
        <w:ind w:left="850" w:hanging="850"/>
      </w:pPr>
      <w:rPr>
        <w:rFonts w:hint="default"/>
      </w:rPr>
    </w:lvl>
    <w:lvl w:ilvl="1">
      <w:start w:val="1"/>
      <w:numFmt w:val="decimal"/>
      <w:pStyle w:val="Rubrik2"/>
      <w:lvlText w:val="%1.%2"/>
      <w:lvlJc w:val="left"/>
      <w:pPr>
        <w:tabs>
          <w:tab w:val="num" w:pos="850"/>
        </w:tabs>
        <w:ind w:left="850" w:hanging="850"/>
      </w:pPr>
      <w:rPr>
        <w:rFonts w:hint="default"/>
        <w:strike w:val="0"/>
        <w:color w:val="auto"/>
      </w:rPr>
    </w:lvl>
    <w:lvl w:ilvl="2">
      <w:start w:val="1"/>
      <w:numFmt w:val="decimal"/>
      <w:pStyle w:val="Rubrik3"/>
      <w:lvlText w:val="%1.%2.%3"/>
      <w:lvlJc w:val="left"/>
      <w:pPr>
        <w:tabs>
          <w:tab w:val="num" w:pos="850"/>
        </w:tabs>
        <w:ind w:left="850" w:hanging="850"/>
      </w:pPr>
      <w:rPr>
        <w:rFonts w:hint="default"/>
        <w:b w:val="0"/>
        <w:i w:val="0"/>
      </w:rPr>
    </w:lvl>
    <w:lvl w:ilvl="3">
      <w:start w:val="1"/>
      <w:numFmt w:val="decimal"/>
      <w:pStyle w:val="Rubrik4"/>
      <w:lvlText w:val="%1.%2.%3.%4"/>
      <w:lvlJc w:val="left"/>
      <w:pPr>
        <w:tabs>
          <w:tab w:val="num" w:pos="850"/>
        </w:tabs>
        <w:ind w:left="850" w:hanging="850"/>
      </w:pPr>
      <w:rPr>
        <w:rFonts w:hint="default"/>
      </w:rPr>
    </w:lvl>
    <w:lvl w:ilvl="4">
      <w:start w:val="1"/>
      <w:numFmt w:val="lowerLetter"/>
      <w:pStyle w:val="Rubrik5"/>
      <w:lvlText w:val="%5)"/>
      <w:lvlJc w:val="left"/>
      <w:pPr>
        <w:tabs>
          <w:tab w:val="num" w:pos="1417"/>
        </w:tabs>
        <w:ind w:left="1417" w:hanging="567"/>
      </w:pPr>
      <w:rPr>
        <w:rFonts w:hint="default"/>
      </w:rPr>
    </w:lvl>
    <w:lvl w:ilvl="5">
      <w:start w:val="1"/>
      <w:numFmt w:val="lowerRoman"/>
      <w:lvlRestart w:val="4"/>
      <w:pStyle w:val="Rubrik6"/>
      <w:lvlText w:val="(%6)"/>
      <w:lvlJc w:val="left"/>
      <w:pPr>
        <w:tabs>
          <w:tab w:val="num" w:pos="1417"/>
        </w:tabs>
        <w:ind w:left="1417" w:hanging="567"/>
      </w:pPr>
      <w:rPr>
        <w:rFonts w:hint="default"/>
      </w:rPr>
    </w:lvl>
    <w:lvl w:ilvl="6">
      <w:start w:val="1"/>
      <w:numFmt w:val="decimal"/>
      <w:pStyle w:val="Rubrik7"/>
      <w:lvlText w:val="%1.%2.%3.%4.%5.%6.%7"/>
      <w:lvlJc w:val="left"/>
      <w:pPr>
        <w:ind w:left="1296" w:hanging="1296"/>
      </w:pPr>
      <w:rPr>
        <w:rFonts w:hint="default"/>
      </w:rPr>
    </w:lvl>
    <w:lvl w:ilvl="7">
      <w:start w:val="1"/>
      <w:numFmt w:val="decimal"/>
      <w:pStyle w:val="Rubrik8"/>
      <w:lvlText w:val="%1.%2.%3.%4.%5.%6.%7.%8"/>
      <w:lvlJc w:val="left"/>
      <w:pPr>
        <w:ind w:left="1440" w:hanging="1440"/>
      </w:pPr>
      <w:rPr>
        <w:rFonts w:hint="default"/>
      </w:rPr>
    </w:lvl>
    <w:lvl w:ilvl="8">
      <w:start w:val="1"/>
      <w:numFmt w:val="decimal"/>
      <w:pStyle w:val="Rubrik9"/>
      <w:lvlText w:val="%1.%2.%3.%4.%5.%6.%7.%8.%9"/>
      <w:lvlJc w:val="left"/>
      <w:pPr>
        <w:ind w:left="1584" w:hanging="1584"/>
      </w:pPr>
      <w:rPr>
        <w:rFonts w:hint="default"/>
      </w:rPr>
    </w:lvl>
  </w:abstractNum>
  <w:abstractNum w:abstractNumId="13" w15:restartNumberingAfterBreak="0">
    <w:nsid w:val="1E1953FA"/>
    <w:multiLevelType w:val="hybridMultilevel"/>
    <w:tmpl w:val="B19EACC0"/>
    <w:lvl w:ilvl="0" w:tplc="75A26760">
      <w:start w:val="1"/>
      <w:numFmt w:val="bullet"/>
      <w:pStyle w:val="PunktlistaNormaltindrag"/>
      <w:lvlText w:val=""/>
      <w:lvlJc w:val="left"/>
      <w:pPr>
        <w:tabs>
          <w:tab w:val="num" w:pos="1208"/>
        </w:tabs>
        <w:ind w:left="1208" w:hanging="357"/>
      </w:pPr>
      <w:rPr>
        <w:rFonts w:ascii="Symbol" w:hAnsi="Symbol" w:hint="default"/>
      </w:rPr>
    </w:lvl>
    <w:lvl w:ilvl="1" w:tplc="041D0003">
      <w:start w:val="1"/>
      <w:numFmt w:val="bullet"/>
      <w:lvlText w:val="o"/>
      <w:lvlJc w:val="left"/>
      <w:pPr>
        <w:tabs>
          <w:tab w:val="num" w:pos="1440"/>
        </w:tabs>
        <w:ind w:left="1440" w:hanging="360"/>
      </w:pPr>
      <w:rPr>
        <w:rFonts w:ascii="Courier New" w:hAnsi="Courier New" w:cs="Courier New" w:hint="default"/>
      </w:rPr>
    </w:lvl>
    <w:lvl w:ilvl="2" w:tplc="041D0005">
      <w:start w:val="1"/>
      <w:numFmt w:val="bullet"/>
      <w:lvlText w:val=""/>
      <w:lvlJc w:val="left"/>
      <w:pPr>
        <w:tabs>
          <w:tab w:val="num" w:pos="2160"/>
        </w:tabs>
        <w:ind w:left="2160" w:hanging="360"/>
      </w:pPr>
      <w:rPr>
        <w:rFonts w:ascii="Wingdings" w:hAnsi="Wingdings" w:hint="default"/>
      </w:rPr>
    </w:lvl>
    <w:lvl w:ilvl="3" w:tplc="041D0001" w:tentative="1">
      <w:start w:val="1"/>
      <w:numFmt w:val="bullet"/>
      <w:lvlText w:val=""/>
      <w:lvlJc w:val="left"/>
      <w:pPr>
        <w:tabs>
          <w:tab w:val="num" w:pos="2880"/>
        </w:tabs>
        <w:ind w:left="2880" w:hanging="360"/>
      </w:pPr>
      <w:rPr>
        <w:rFonts w:ascii="Symbol" w:hAnsi="Symbol" w:hint="default"/>
      </w:rPr>
    </w:lvl>
    <w:lvl w:ilvl="4" w:tplc="041D0003" w:tentative="1">
      <w:start w:val="1"/>
      <w:numFmt w:val="bullet"/>
      <w:lvlText w:val="o"/>
      <w:lvlJc w:val="left"/>
      <w:pPr>
        <w:tabs>
          <w:tab w:val="num" w:pos="3600"/>
        </w:tabs>
        <w:ind w:left="3600" w:hanging="360"/>
      </w:pPr>
      <w:rPr>
        <w:rFonts w:ascii="Courier New" w:hAnsi="Courier New" w:cs="Courier New" w:hint="default"/>
      </w:rPr>
    </w:lvl>
    <w:lvl w:ilvl="5" w:tplc="041D0005" w:tentative="1">
      <w:start w:val="1"/>
      <w:numFmt w:val="bullet"/>
      <w:lvlText w:val=""/>
      <w:lvlJc w:val="left"/>
      <w:pPr>
        <w:tabs>
          <w:tab w:val="num" w:pos="4320"/>
        </w:tabs>
        <w:ind w:left="4320" w:hanging="360"/>
      </w:pPr>
      <w:rPr>
        <w:rFonts w:ascii="Wingdings" w:hAnsi="Wingdings" w:hint="default"/>
      </w:rPr>
    </w:lvl>
    <w:lvl w:ilvl="6" w:tplc="041D0001" w:tentative="1">
      <w:start w:val="1"/>
      <w:numFmt w:val="bullet"/>
      <w:lvlText w:val=""/>
      <w:lvlJc w:val="left"/>
      <w:pPr>
        <w:tabs>
          <w:tab w:val="num" w:pos="5040"/>
        </w:tabs>
        <w:ind w:left="5040" w:hanging="360"/>
      </w:pPr>
      <w:rPr>
        <w:rFonts w:ascii="Symbol" w:hAnsi="Symbol" w:hint="default"/>
      </w:rPr>
    </w:lvl>
    <w:lvl w:ilvl="7" w:tplc="041D0003" w:tentative="1">
      <w:start w:val="1"/>
      <w:numFmt w:val="bullet"/>
      <w:lvlText w:val="o"/>
      <w:lvlJc w:val="left"/>
      <w:pPr>
        <w:tabs>
          <w:tab w:val="num" w:pos="5760"/>
        </w:tabs>
        <w:ind w:left="5760" w:hanging="360"/>
      </w:pPr>
      <w:rPr>
        <w:rFonts w:ascii="Courier New" w:hAnsi="Courier New" w:cs="Courier New" w:hint="default"/>
      </w:rPr>
    </w:lvl>
    <w:lvl w:ilvl="8" w:tplc="041D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2455159C"/>
    <w:multiLevelType w:val="multilevel"/>
    <w:tmpl w:val="F028DDB2"/>
    <w:lvl w:ilvl="0">
      <w:start w:val="1"/>
      <w:numFmt w:val="decimal"/>
      <w:lvlRestart w:val="0"/>
      <w:lvlText w:val="%1."/>
      <w:lvlJc w:val="left"/>
      <w:pPr>
        <w:tabs>
          <w:tab w:val="num" w:pos="850"/>
        </w:tabs>
        <w:ind w:left="850" w:hanging="850"/>
      </w:pPr>
      <w:rPr>
        <w:rFonts w:hint="default"/>
        <w:b/>
        <w:i w:val="0"/>
        <w:sz w:val="24"/>
      </w:rPr>
    </w:lvl>
    <w:lvl w:ilvl="1">
      <w:start w:val="1"/>
      <w:numFmt w:val="decimal"/>
      <w:lvlText w:val="%1.%2"/>
      <w:lvlJc w:val="left"/>
      <w:pPr>
        <w:tabs>
          <w:tab w:val="num" w:pos="850"/>
        </w:tabs>
        <w:ind w:left="850" w:hanging="850"/>
      </w:pPr>
      <w:rPr>
        <w:rFonts w:hint="default"/>
        <w:b w:val="0"/>
        <w:i w:val="0"/>
        <w:sz w:val="24"/>
      </w:rPr>
    </w:lvl>
    <w:lvl w:ilvl="2">
      <w:start w:val="1"/>
      <w:numFmt w:val="decimal"/>
      <w:lvlText w:val="%1.%2.%3"/>
      <w:lvlJc w:val="left"/>
      <w:pPr>
        <w:tabs>
          <w:tab w:val="num" w:pos="850"/>
        </w:tabs>
        <w:ind w:left="850" w:hanging="850"/>
      </w:pPr>
      <w:rPr>
        <w:rFonts w:hint="default"/>
        <w:b w:val="0"/>
        <w:i w:val="0"/>
        <w:sz w:val="24"/>
        <w:u w:val="none"/>
      </w:rPr>
    </w:lvl>
    <w:lvl w:ilvl="3">
      <w:start w:val="1"/>
      <w:numFmt w:val="decimal"/>
      <w:lvlText w:val="%1.%2.%3.%4"/>
      <w:lvlJc w:val="left"/>
      <w:pPr>
        <w:tabs>
          <w:tab w:val="num" w:pos="850"/>
        </w:tabs>
        <w:ind w:left="850" w:hanging="850"/>
      </w:pPr>
      <w:rPr>
        <w:rFonts w:hint="default"/>
        <w:b w:val="0"/>
        <w:i w:val="0"/>
        <w:sz w:val="24"/>
      </w:rPr>
    </w:lvl>
    <w:lvl w:ilvl="4">
      <w:start w:val="1"/>
      <w:numFmt w:val="lowerLetter"/>
      <w:lvlText w:val="%5)"/>
      <w:lvlJc w:val="left"/>
      <w:pPr>
        <w:tabs>
          <w:tab w:val="num" w:pos="1417"/>
        </w:tabs>
        <w:ind w:left="1417" w:hanging="567"/>
      </w:pPr>
      <w:rPr>
        <w:rFonts w:hint="default"/>
        <w:b w:val="0"/>
        <w:i w:val="0"/>
        <w:sz w:val="24"/>
      </w:rPr>
    </w:lvl>
    <w:lvl w:ilvl="5">
      <w:start w:val="1"/>
      <w:numFmt w:val="lowerRoman"/>
      <w:lvlRestart w:val="4"/>
      <w:lvlText w:val="(%6)"/>
      <w:lvlJc w:val="left"/>
      <w:pPr>
        <w:tabs>
          <w:tab w:val="num" w:pos="1417"/>
        </w:tabs>
        <w:ind w:left="1417" w:hanging="567"/>
      </w:pPr>
      <w:rPr>
        <w:rFonts w:hint="default"/>
      </w:rPr>
    </w:lvl>
    <w:lvl w:ilvl="6">
      <w:start w:val="1"/>
      <w:numFmt w:val="lowerRoman"/>
      <w:lvlText w:val="(%7)"/>
      <w:lvlJc w:val="left"/>
      <w:pPr>
        <w:tabs>
          <w:tab w:val="num" w:pos="4680"/>
        </w:tabs>
        <w:ind w:left="4320" w:firstLine="0"/>
      </w:pPr>
      <w:rPr>
        <w:rFonts w:hint="default"/>
      </w:rPr>
    </w:lvl>
    <w:lvl w:ilvl="7">
      <w:start w:val="1"/>
      <w:numFmt w:val="lowerLetter"/>
      <w:lvlText w:val="(%8)"/>
      <w:lvlJc w:val="left"/>
      <w:pPr>
        <w:tabs>
          <w:tab w:val="num" w:pos="5400"/>
        </w:tabs>
        <w:ind w:left="5040" w:firstLine="0"/>
      </w:pPr>
      <w:rPr>
        <w:rFonts w:hint="default"/>
      </w:rPr>
    </w:lvl>
    <w:lvl w:ilvl="8">
      <w:start w:val="1"/>
      <w:numFmt w:val="lowerRoman"/>
      <w:lvlText w:val="(%9)"/>
      <w:lvlJc w:val="left"/>
      <w:pPr>
        <w:tabs>
          <w:tab w:val="num" w:pos="6120"/>
        </w:tabs>
        <w:ind w:left="5760" w:firstLine="0"/>
      </w:pPr>
      <w:rPr>
        <w:rFonts w:hint="default"/>
      </w:rPr>
    </w:lvl>
  </w:abstractNum>
  <w:abstractNum w:abstractNumId="15" w15:restartNumberingAfterBreak="0">
    <w:nsid w:val="294E5895"/>
    <w:multiLevelType w:val="multilevel"/>
    <w:tmpl w:val="0AAEF7D6"/>
    <w:lvl w:ilvl="0">
      <w:start w:val="1"/>
      <w:numFmt w:val="decimal"/>
      <w:pStyle w:val="Bilaga"/>
      <w:suff w:val="nothing"/>
      <w:lvlText w:val="Bilaga %1"/>
      <w:lvlJc w:val="left"/>
      <w:pPr>
        <w:ind w:left="851" w:hanging="851"/>
      </w:pPr>
      <w:rPr>
        <w:rFonts w:hint="default"/>
      </w:rPr>
    </w:lvl>
    <w:lvl w:ilvl="1">
      <w:start w:val="1"/>
      <w:numFmt w:val="decimal"/>
      <w:lvlText w:val="%1.%2"/>
      <w:lvlJc w:val="left"/>
      <w:pPr>
        <w:tabs>
          <w:tab w:val="num" w:pos="851"/>
        </w:tabs>
        <w:ind w:left="851" w:hanging="851"/>
      </w:pPr>
      <w:rPr>
        <w:rFonts w:hint="default"/>
      </w:rPr>
    </w:lvl>
    <w:lvl w:ilvl="2">
      <w:start w:val="1"/>
      <w:numFmt w:val="decimal"/>
      <w:lvlText w:val="%1.%2.%3"/>
      <w:lvlJc w:val="left"/>
      <w:pPr>
        <w:tabs>
          <w:tab w:val="num" w:pos="851"/>
        </w:tabs>
        <w:ind w:left="851" w:hanging="851"/>
      </w:pPr>
      <w:rPr>
        <w:rFonts w:hint="default"/>
      </w:rPr>
    </w:lvl>
    <w:lvl w:ilvl="3">
      <w:start w:val="1"/>
      <w:numFmt w:val="decimal"/>
      <w:lvlText w:val="%1.%2.%3.%4"/>
      <w:lvlJc w:val="left"/>
      <w:pPr>
        <w:tabs>
          <w:tab w:val="num" w:pos="851"/>
        </w:tabs>
        <w:ind w:left="851" w:hanging="851"/>
      </w:pPr>
      <w:rPr>
        <w:rFonts w:hint="default"/>
      </w:rPr>
    </w:lvl>
    <w:lvl w:ilvl="4">
      <w:start w:val="1"/>
      <w:numFmt w:val="decimal"/>
      <w:lvlText w:val="(%5)"/>
      <w:lvlJc w:val="left"/>
      <w:pPr>
        <w:tabs>
          <w:tab w:val="num" w:pos="3240"/>
        </w:tabs>
        <w:ind w:left="2880" w:firstLine="0"/>
      </w:pPr>
      <w:rPr>
        <w:rFonts w:hint="default"/>
      </w:rPr>
    </w:lvl>
    <w:lvl w:ilvl="5">
      <w:start w:val="1"/>
      <w:numFmt w:val="lowerLetter"/>
      <w:lvlText w:val="(%6)"/>
      <w:lvlJc w:val="left"/>
      <w:pPr>
        <w:tabs>
          <w:tab w:val="num" w:pos="3960"/>
        </w:tabs>
        <w:ind w:left="3600" w:firstLine="0"/>
      </w:pPr>
      <w:rPr>
        <w:rFonts w:hint="default"/>
      </w:rPr>
    </w:lvl>
    <w:lvl w:ilvl="6">
      <w:start w:val="1"/>
      <w:numFmt w:val="lowerRoman"/>
      <w:lvlText w:val="(%7)"/>
      <w:lvlJc w:val="left"/>
      <w:pPr>
        <w:tabs>
          <w:tab w:val="num" w:pos="4680"/>
        </w:tabs>
        <w:ind w:left="4320" w:firstLine="0"/>
      </w:pPr>
      <w:rPr>
        <w:rFonts w:hint="default"/>
      </w:rPr>
    </w:lvl>
    <w:lvl w:ilvl="7">
      <w:start w:val="1"/>
      <w:numFmt w:val="lowerLetter"/>
      <w:lvlText w:val="(%8)"/>
      <w:lvlJc w:val="left"/>
      <w:pPr>
        <w:tabs>
          <w:tab w:val="num" w:pos="5400"/>
        </w:tabs>
        <w:ind w:left="5040" w:firstLine="0"/>
      </w:pPr>
      <w:rPr>
        <w:rFonts w:hint="default"/>
      </w:rPr>
    </w:lvl>
    <w:lvl w:ilvl="8">
      <w:start w:val="1"/>
      <w:numFmt w:val="lowerRoman"/>
      <w:lvlText w:val="(%9)"/>
      <w:lvlJc w:val="left"/>
      <w:pPr>
        <w:tabs>
          <w:tab w:val="num" w:pos="6120"/>
        </w:tabs>
        <w:ind w:left="5760" w:firstLine="0"/>
      </w:pPr>
      <w:rPr>
        <w:rFonts w:hint="default"/>
      </w:rPr>
    </w:lvl>
  </w:abstractNum>
  <w:abstractNum w:abstractNumId="16" w15:restartNumberingAfterBreak="0">
    <w:nsid w:val="29805DC0"/>
    <w:multiLevelType w:val="multilevel"/>
    <w:tmpl w:val="3B4A1742"/>
    <w:lvl w:ilvl="0">
      <w:start w:val="1"/>
      <w:numFmt w:val="lowerLetter"/>
      <w:lvlRestart w:val="0"/>
      <w:lvlText w:val="%1)"/>
      <w:lvlJc w:val="left"/>
      <w:pPr>
        <w:tabs>
          <w:tab w:val="num" w:pos="1418"/>
        </w:tabs>
        <w:ind w:left="567" w:firstLine="284"/>
      </w:pPr>
      <w:rPr>
        <w:rFonts w:hint="default"/>
      </w:rPr>
    </w:lvl>
    <w:lvl w:ilvl="1">
      <w:start w:val="1"/>
      <w:numFmt w:val="lowerRoman"/>
      <w:lvlText w:val="(%2)"/>
      <w:lvlJc w:val="left"/>
      <w:pPr>
        <w:tabs>
          <w:tab w:val="num" w:pos="1418"/>
        </w:tabs>
        <w:ind w:left="567" w:firstLine="284"/>
      </w:pPr>
      <w:rPr>
        <w:rFonts w:hint="default"/>
      </w:rPr>
    </w:lvl>
    <w:lvl w:ilvl="2">
      <w:start w:val="1"/>
      <w:numFmt w:val="decimal"/>
      <w:lvlText w:val="%1.%2.%3"/>
      <w:lvlJc w:val="left"/>
      <w:pPr>
        <w:tabs>
          <w:tab w:val="num" w:pos="850"/>
        </w:tabs>
        <w:ind w:left="850" w:hanging="850"/>
      </w:pPr>
      <w:rPr>
        <w:rFonts w:hint="default"/>
      </w:rPr>
    </w:lvl>
    <w:lvl w:ilvl="3">
      <w:start w:val="1"/>
      <w:numFmt w:val="decimal"/>
      <w:lvlText w:val="%1.%2.%3.%4"/>
      <w:lvlJc w:val="left"/>
      <w:pPr>
        <w:tabs>
          <w:tab w:val="num" w:pos="850"/>
        </w:tabs>
        <w:ind w:left="850" w:hanging="850"/>
      </w:pPr>
      <w:rPr>
        <w:rFonts w:hint="default"/>
      </w:rPr>
    </w:lvl>
    <w:lvl w:ilvl="4">
      <w:start w:val="1"/>
      <w:numFmt w:val="lowerLetter"/>
      <w:lvlText w:val="%5)"/>
      <w:lvlJc w:val="left"/>
      <w:pPr>
        <w:tabs>
          <w:tab w:val="num" w:pos="1417"/>
        </w:tabs>
        <w:ind w:left="1417" w:hanging="567"/>
      </w:pPr>
      <w:rPr>
        <w:rFonts w:hint="default"/>
      </w:rPr>
    </w:lvl>
    <w:lvl w:ilvl="5">
      <w:start w:val="1"/>
      <w:numFmt w:val="lowerRoman"/>
      <w:lvlRestart w:val="4"/>
      <w:lvlText w:val="(%6)"/>
      <w:lvlJc w:val="left"/>
      <w:pPr>
        <w:tabs>
          <w:tab w:val="num" w:pos="1417"/>
        </w:tabs>
        <w:ind w:left="1417" w:hanging="567"/>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17" w15:restartNumberingAfterBreak="0">
    <w:nsid w:val="2DD03508"/>
    <w:multiLevelType w:val="multilevel"/>
    <w:tmpl w:val="0C848F6E"/>
    <w:lvl w:ilvl="0">
      <w:start w:val="1"/>
      <w:numFmt w:val="decimal"/>
      <w:pStyle w:val="Numrering1"/>
      <w:lvlText w:val="%1."/>
      <w:lvlJc w:val="left"/>
      <w:pPr>
        <w:tabs>
          <w:tab w:val="num" w:pos="1418"/>
        </w:tabs>
        <w:ind w:left="1418" w:hanging="567"/>
      </w:pPr>
      <w:rPr>
        <w:rFonts w:hint="default"/>
      </w:rPr>
    </w:lvl>
    <w:lvl w:ilvl="1">
      <w:start w:val="1"/>
      <w:numFmt w:val="lowerLetter"/>
      <w:lvlText w:val="%2."/>
      <w:lvlJc w:val="left"/>
      <w:pPr>
        <w:tabs>
          <w:tab w:val="num" w:pos="851"/>
        </w:tabs>
        <w:ind w:left="1418" w:hanging="567"/>
      </w:pPr>
      <w:rPr>
        <w:rFonts w:hint="default"/>
      </w:rPr>
    </w:lvl>
    <w:lvl w:ilvl="2">
      <w:start w:val="1"/>
      <w:numFmt w:val="lowerRoman"/>
      <w:lvlText w:val="%3."/>
      <w:lvlJc w:val="right"/>
      <w:pPr>
        <w:tabs>
          <w:tab w:val="num" w:pos="851"/>
        </w:tabs>
        <w:ind w:left="1418" w:hanging="567"/>
      </w:pPr>
      <w:rPr>
        <w:rFonts w:hint="default"/>
      </w:rPr>
    </w:lvl>
    <w:lvl w:ilvl="3">
      <w:start w:val="1"/>
      <w:numFmt w:val="decimal"/>
      <w:lvlText w:val="%4."/>
      <w:lvlJc w:val="left"/>
      <w:pPr>
        <w:tabs>
          <w:tab w:val="num" w:pos="851"/>
        </w:tabs>
        <w:ind w:left="1418" w:hanging="567"/>
      </w:pPr>
      <w:rPr>
        <w:rFonts w:hint="default"/>
      </w:rPr>
    </w:lvl>
    <w:lvl w:ilvl="4">
      <w:start w:val="1"/>
      <w:numFmt w:val="lowerLetter"/>
      <w:lvlText w:val="%5."/>
      <w:lvlJc w:val="left"/>
      <w:pPr>
        <w:tabs>
          <w:tab w:val="num" w:pos="851"/>
        </w:tabs>
        <w:ind w:left="1418" w:hanging="567"/>
      </w:pPr>
      <w:rPr>
        <w:rFonts w:hint="default"/>
      </w:rPr>
    </w:lvl>
    <w:lvl w:ilvl="5">
      <w:start w:val="1"/>
      <w:numFmt w:val="lowerRoman"/>
      <w:lvlText w:val="%6."/>
      <w:lvlJc w:val="right"/>
      <w:pPr>
        <w:tabs>
          <w:tab w:val="num" w:pos="851"/>
        </w:tabs>
        <w:ind w:left="1418" w:hanging="567"/>
      </w:pPr>
      <w:rPr>
        <w:rFonts w:hint="default"/>
      </w:rPr>
    </w:lvl>
    <w:lvl w:ilvl="6">
      <w:start w:val="1"/>
      <w:numFmt w:val="decimal"/>
      <w:lvlText w:val="%7."/>
      <w:lvlJc w:val="left"/>
      <w:pPr>
        <w:tabs>
          <w:tab w:val="num" w:pos="851"/>
        </w:tabs>
        <w:ind w:left="1418" w:hanging="567"/>
      </w:pPr>
      <w:rPr>
        <w:rFonts w:hint="default"/>
      </w:rPr>
    </w:lvl>
    <w:lvl w:ilvl="7">
      <w:start w:val="1"/>
      <w:numFmt w:val="lowerLetter"/>
      <w:lvlText w:val="%8."/>
      <w:lvlJc w:val="left"/>
      <w:pPr>
        <w:tabs>
          <w:tab w:val="num" w:pos="851"/>
        </w:tabs>
        <w:ind w:left="1418" w:hanging="567"/>
      </w:pPr>
      <w:rPr>
        <w:rFonts w:hint="default"/>
      </w:rPr>
    </w:lvl>
    <w:lvl w:ilvl="8">
      <w:start w:val="1"/>
      <w:numFmt w:val="lowerRoman"/>
      <w:lvlText w:val="%9."/>
      <w:lvlJc w:val="right"/>
      <w:pPr>
        <w:tabs>
          <w:tab w:val="num" w:pos="851"/>
        </w:tabs>
        <w:ind w:left="1418" w:hanging="567"/>
      </w:pPr>
      <w:rPr>
        <w:rFonts w:hint="default"/>
      </w:rPr>
    </w:lvl>
  </w:abstractNum>
  <w:abstractNum w:abstractNumId="18" w15:restartNumberingAfterBreak="0">
    <w:nsid w:val="2F9B7C7E"/>
    <w:multiLevelType w:val="multilevel"/>
    <w:tmpl w:val="4788C014"/>
    <w:lvl w:ilvl="0">
      <w:start w:val="1"/>
      <w:numFmt w:val="lowerLetter"/>
      <w:lvlRestart w:val="0"/>
      <w:pStyle w:val="Numreringa"/>
      <w:lvlText w:val="%1)"/>
      <w:lvlJc w:val="left"/>
      <w:pPr>
        <w:tabs>
          <w:tab w:val="num" w:pos="1418"/>
        </w:tabs>
        <w:ind w:left="1418" w:hanging="567"/>
      </w:pPr>
      <w:rPr>
        <w:rFonts w:hint="default"/>
      </w:rPr>
    </w:lvl>
    <w:lvl w:ilvl="1">
      <w:start w:val="1"/>
      <w:numFmt w:val="lowerRoman"/>
      <w:pStyle w:val="Numreringi"/>
      <w:lvlText w:val="(%2)"/>
      <w:lvlJc w:val="left"/>
      <w:pPr>
        <w:tabs>
          <w:tab w:val="num" w:pos="1985"/>
        </w:tabs>
        <w:ind w:left="1985" w:hanging="567"/>
      </w:pPr>
      <w:rPr>
        <w:rFonts w:hint="default"/>
      </w:rPr>
    </w:lvl>
    <w:lvl w:ilvl="2">
      <w:start w:val="1"/>
      <w:numFmt w:val="decimal"/>
      <w:lvlText w:val="%1.%2.%3"/>
      <w:lvlJc w:val="left"/>
      <w:pPr>
        <w:tabs>
          <w:tab w:val="num" w:pos="850"/>
        </w:tabs>
        <w:ind w:left="850" w:hanging="850"/>
      </w:pPr>
      <w:rPr>
        <w:rFonts w:hint="default"/>
      </w:rPr>
    </w:lvl>
    <w:lvl w:ilvl="3">
      <w:start w:val="1"/>
      <w:numFmt w:val="decimal"/>
      <w:lvlText w:val="%1.%2.%3.%4"/>
      <w:lvlJc w:val="left"/>
      <w:pPr>
        <w:tabs>
          <w:tab w:val="num" w:pos="850"/>
        </w:tabs>
        <w:ind w:left="850" w:hanging="850"/>
      </w:pPr>
      <w:rPr>
        <w:rFonts w:hint="default"/>
      </w:rPr>
    </w:lvl>
    <w:lvl w:ilvl="4">
      <w:start w:val="1"/>
      <w:numFmt w:val="lowerLetter"/>
      <w:lvlText w:val="%5)"/>
      <w:lvlJc w:val="left"/>
      <w:pPr>
        <w:tabs>
          <w:tab w:val="num" w:pos="1417"/>
        </w:tabs>
        <w:ind w:left="1417" w:hanging="567"/>
      </w:pPr>
      <w:rPr>
        <w:rFonts w:hint="default"/>
      </w:rPr>
    </w:lvl>
    <w:lvl w:ilvl="5">
      <w:start w:val="1"/>
      <w:numFmt w:val="lowerRoman"/>
      <w:lvlRestart w:val="4"/>
      <w:lvlText w:val="(%6)"/>
      <w:lvlJc w:val="left"/>
      <w:pPr>
        <w:tabs>
          <w:tab w:val="num" w:pos="1417"/>
        </w:tabs>
        <w:ind w:left="1417" w:hanging="567"/>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19" w15:restartNumberingAfterBreak="0">
    <w:nsid w:val="35041AA6"/>
    <w:multiLevelType w:val="hybridMultilevel"/>
    <w:tmpl w:val="08D059E0"/>
    <w:lvl w:ilvl="0" w:tplc="85AC8FE2">
      <w:start w:val="1"/>
      <w:numFmt w:val="decimal"/>
      <w:lvlText w:val="Bilaga %1."/>
      <w:lvlJc w:val="left"/>
      <w:pPr>
        <w:tabs>
          <w:tab w:val="num" w:pos="851"/>
        </w:tabs>
        <w:ind w:left="851" w:hanging="851"/>
      </w:pPr>
      <w:rPr>
        <w:rFonts w:hint="default"/>
      </w:rPr>
    </w:lvl>
    <w:lvl w:ilvl="1" w:tplc="041D0019" w:tentative="1">
      <w:start w:val="1"/>
      <w:numFmt w:val="lowerLetter"/>
      <w:lvlText w:val="%2."/>
      <w:lvlJc w:val="left"/>
      <w:pPr>
        <w:tabs>
          <w:tab w:val="num" w:pos="1440"/>
        </w:tabs>
        <w:ind w:left="1440" w:hanging="360"/>
      </w:pPr>
    </w:lvl>
    <w:lvl w:ilvl="2" w:tplc="041D001B" w:tentative="1">
      <w:start w:val="1"/>
      <w:numFmt w:val="lowerRoman"/>
      <w:lvlText w:val="%3."/>
      <w:lvlJc w:val="right"/>
      <w:pPr>
        <w:tabs>
          <w:tab w:val="num" w:pos="2160"/>
        </w:tabs>
        <w:ind w:left="2160" w:hanging="180"/>
      </w:pPr>
    </w:lvl>
    <w:lvl w:ilvl="3" w:tplc="041D000F" w:tentative="1">
      <w:start w:val="1"/>
      <w:numFmt w:val="decimal"/>
      <w:lvlText w:val="%4."/>
      <w:lvlJc w:val="left"/>
      <w:pPr>
        <w:tabs>
          <w:tab w:val="num" w:pos="2880"/>
        </w:tabs>
        <w:ind w:left="2880" w:hanging="360"/>
      </w:pPr>
    </w:lvl>
    <w:lvl w:ilvl="4" w:tplc="041D0019" w:tentative="1">
      <w:start w:val="1"/>
      <w:numFmt w:val="lowerLetter"/>
      <w:lvlText w:val="%5."/>
      <w:lvlJc w:val="left"/>
      <w:pPr>
        <w:tabs>
          <w:tab w:val="num" w:pos="3600"/>
        </w:tabs>
        <w:ind w:left="3600" w:hanging="360"/>
      </w:pPr>
    </w:lvl>
    <w:lvl w:ilvl="5" w:tplc="041D001B" w:tentative="1">
      <w:start w:val="1"/>
      <w:numFmt w:val="lowerRoman"/>
      <w:lvlText w:val="%6."/>
      <w:lvlJc w:val="right"/>
      <w:pPr>
        <w:tabs>
          <w:tab w:val="num" w:pos="4320"/>
        </w:tabs>
        <w:ind w:left="4320" w:hanging="180"/>
      </w:pPr>
    </w:lvl>
    <w:lvl w:ilvl="6" w:tplc="041D000F" w:tentative="1">
      <w:start w:val="1"/>
      <w:numFmt w:val="decimal"/>
      <w:lvlText w:val="%7."/>
      <w:lvlJc w:val="left"/>
      <w:pPr>
        <w:tabs>
          <w:tab w:val="num" w:pos="5040"/>
        </w:tabs>
        <w:ind w:left="5040" w:hanging="360"/>
      </w:pPr>
    </w:lvl>
    <w:lvl w:ilvl="7" w:tplc="041D0019" w:tentative="1">
      <w:start w:val="1"/>
      <w:numFmt w:val="lowerLetter"/>
      <w:lvlText w:val="%8."/>
      <w:lvlJc w:val="left"/>
      <w:pPr>
        <w:tabs>
          <w:tab w:val="num" w:pos="5760"/>
        </w:tabs>
        <w:ind w:left="5760" w:hanging="360"/>
      </w:pPr>
    </w:lvl>
    <w:lvl w:ilvl="8" w:tplc="041D001B" w:tentative="1">
      <w:start w:val="1"/>
      <w:numFmt w:val="lowerRoman"/>
      <w:lvlText w:val="%9."/>
      <w:lvlJc w:val="right"/>
      <w:pPr>
        <w:tabs>
          <w:tab w:val="num" w:pos="6480"/>
        </w:tabs>
        <w:ind w:left="6480" w:hanging="180"/>
      </w:pPr>
    </w:lvl>
  </w:abstractNum>
  <w:abstractNum w:abstractNumId="20" w15:restartNumberingAfterBreak="0">
    <w:nsid w:val="35454F8C"/>
    <w:multiLevelType w:val="multilevel"/>
    <w:tmpl w:val="041D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1" w15:restartNumberingAfterBreak="0">
    <w:nsid w:val="3EAD3BF3"/>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2" w15:restartNumberingAfterBreak="0">
    <w:nsid w:val="3F277B77"/>
    <w:multiLevelType w:val="multilevel"/>
    <w:tmpl w:val="041D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3" w15:restartNumberingAfterBreak="0">
    <w:nsid w:val="42F57F36"/>
    <w:multiLevelType w:val="multilevel"/>
    <w:tmpl w:val="B15803D2"/>
    <w:lvl w:ilvl="0">
      <w:start w:val="1"/>
      <w:numFmt w:val="lowerLetter"/>
      <w:lvlRestart w:val="0"/>
      <w:lvlText w:val="%1)"/>
      <w:lvlJc w:val="left"/>
      <w:pPr>
        <w:tabs>
          <w:tab w:val="num" w:pos="1418"/>
        </w:tabs>
        <w:ind w:left="1418" w:hanging="567"/>
      </w:pPr>
      <w:rPr>
        <w:rFonts w:hint="default"/>
      </w:rPr>
    </w:lvl>
    <w:lvl w:ilvl="1">
      <w:start w:val="1"/>
      <w:numFmt w:val="lowerRoman"/>
      <w:lvlText w:val="(%2)"/>
      <w:lvlJc w:val="left"/>
      <w:pPr>
        <w:tabs>
          <w:tab w:val="num" w:pos="1418"/>
        </w:tabs>
        <w:ind w:left="567" w:firstLine="284"/>
      </w:pPr>
      <w:rPr>
        <w:rFonts w:hint="default"/>
      </w:rPr>
    </w:lvl>
    <w:lvl w:ilvl="2">
      <w:start w:val="1"/>
      <w:numFmt w:val="decimal"/>
      <w:lvlText w:val="%1.%2.%3"/>
      <w:lvlJc w:val="left"/>
      <w:pPr>
        <w:tabs>
          <w:tab w:val="num" w:pos="850"/>
        </w:tabs>
        <w:ind w:left="850" w:hanging="850"/>
      </w:pPr>
      <w:rPr>
        <w:rFonts w:hint="default"/>
      </w:rPr>
    </w:lvl>
    <w:lvl w:ilvl="3">
      <w:start w:val="1"/>
      <w:numFmt w:val="decimal"/>
      <w:lvlText w:val="%1.%2.%3.%4"/>
      <w:lvlJc w:val="left"/>
      <w:pPr>
        <w:tabs>
          <w:tab w:val="num" w:pos="850"/>
        </w:tabs>
        <w:ind w:left="850" w:hanging="850"/>
      </w:pPr>
      <w:rPr>
        <w:rFonts w:hint="default"/>
      </w:rPr>
    </w:lvl>
    <w:lvl w:ilvl="4">
      <w:start w:val="1"/>
      <w:numFmt w:val="lowerLetter"/>
      <w:lvlText w:val="%5)"/>
      <w:lvlJc w:val="left"/>
      <w:pPr>
        <w:tabs>
          <w:tab w:val="num" w:pos="1417"/>
        </w:tabs>
        <w:ind w:left="1417" w:hanging="567"/>
      </w:pPr>
      <w:rPr>
        <w:rFonts w:hint="default"/>
      </w:rPr>
    </w:lvl>
    <w:lvl w:ilvl="5">
      <w:start w:val="1"/>
      <w:numFmt w:val="lowerRoman"/>
      <w:lvlRestart w:val="4"/>
      <w:lvlText w:val="(%6)"/>
      <w:lvlJc w:val="left"/>
      <w:pPr>
        <w:tabs>
          <w:tab w:val="num" w:pos="1417"/>
        </w:tabs>
        <w:ind w:left="1417" w:hanging="567"/>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24" w15:restartNumberingAfterBreak="0">
    <w:nsid w:val="473D33A2"/>
    <w:multiLevelType w:val="multilevel"/>
    <w:tmpl w:val="041D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5" w15:restartNumberingAfterBreak="0">
    <w:nsid w:val="530A77FD"/>
    <w:multiLevelType w:val="multilevel"/>
    <w:tmpl w:val="6718811A"/>
    <w:lvl w:ilvl="0">
      <w:start w:val="1"/>
      <w:numFmt w:val="decimal"/>
      <w:pStyle w:val="Partlist"/>
      <w:lvlText w:val="(%1)"/>
      <w:lvlJc w:val="left"/>
      <w:pPr>
        <w:tabs>
          <w:tab w:val="num" w:pos="1009"/>
        </w:tabs>
        <w:ind w:left="851" w:hanging="851"/>
      </w:pPr>
      <w:rPr>
        <w:rFonts w:hint="default"/>
        <w:b w:val="0"/>
      </w:rPr>
    </w:lvl>
    <w:lvl w:ilvl="1">
      <w:start w:val="1"/>
      <w:numFmt w:val="lowerLetter"/>
      <w:lvlText w:val="%2."/>
      <w:lvlJc w:val="left"/>
      <w:pPr>
        <w:tabs>
          <w:tab w:val="num" w:pos="1440"/>
        </w:tabs>
        <w:ind w:left="1440" w:hanging="360"/>
      </w:pPr>
      <w:rPr>
        <w:rFonts w:hint="default"/>
      </w:rPr>
    </w:lvl>
    <w:lvl w:ilvl="2">
      <w:start w:val="1"/>
      <w:numFmt w:val="lowerRoman"/>
      <w:lvlText w:val="%3."/>
      <w:lvlJc w:val="right"/>
      <w:pPr>
        <w:tabs>
          <w:tab w:val="num" w:pos="2160"/>
        </w:tabs>
        <w:ind w:left="2160" w:hanging="180"/>
      </w:pPr>
      <w:rPr>
        <w:rFonts w:hint="default"/>
      </w:rPr>
    </w:lvl>
    <w:lvl w:ilvl="3">
      <w:start w:val="1"/>
      <w:numFmt w:val="decimal"/>
      <w:lvlText w:val="%4."/>
      <w:lvlJc w:val="left"/>
      <w:pPr>
        <w:tabs>
          <w:tab w:val="num" w:pos="2880"/>
        </w:tabs>
        <w:ind w:left="2880" w:hanging="360"/>
      </w:pPr>
      <w:rPr>
        <w:rFonts w:hint="default"/>
      </w:rPr>
    </w:lvl>
    <w:lvl w:ilvl="4">
      <w:start w:val="1"/>
      <w:numFmt w:val="lowerLetter"/>
      <w:lvlText w:val="%5."/>
      <w:lvlJc w:val="left"/>
      <w:pPr>
        <w:tabs>
          <w:tab w:val="num" w:pos="3600"/>
        </w:tabs>
        <w:ind w:left="3600" w:hanging="360"/>
      </w:pPr>
      <w:rPr>
        <w:rFonts w:hint="default"/>
      </w:rPr>
    </w:lvl>
    <w:lvl w:ilvl="5">
      <w:start w:val="1"/>
      <w:numFmt w:val="lowerRoman"/>
      <w:lvlText w:val="%6."/>
      <w:lvlJc w:val="right"/>
      <w:pPr>
        <w:tabs>
          <w:tab w:val="num" w:pos="4320"/>
        </w:tabs>
        <w:ind w:left="4320" w:hanging="180"/>
      </w:pPr>
      <w:rPr>
        <w:rFonts w:hint="default"/>
      </w:rPr>
    </w:lvl>
    <w:lvl w:ilvl="6">
      <w:start w:val="1"/>
      <w:numFmt w:val="decimal"/>
      <w:lvlText w:val="%7."/>
      <w:lvlJc w:val="left"/>
      <w:pPr>
        <w:tabs>
          <w:tab w:val="num" w:pos="5040"/>
        </w:tabs>
        <w:ind w:left="5040" w:hanging="360"/>
      </w:pPr>
      <w:rPr>
        <w:rFonts w:hint="default"/>
      </w:rPr>
    </w:lvl>
    <w:lvl w:ilvl="7">
      <w:start w:val="1"/>
      <w:numFmt w:val="lowerLetter"/>
      <w:lvlText w:val="%8."/>
      <w:lvlJc w:val="left"/>
      <w:pPr>
        <w:tabs>
          <w:tab w:val="num" w:pos="5760"/>
        </w:tabs>
        <w:ind w:left="5760" w:hanging="360"/>
      </w:pPr>
      <w:rPr>
        <w:rFonts w:hint="default"/>
      </w:rPr>
    </w:lvl>
    <w:lvl w:ilvl="8">
      <w:start w:val="1"/>
      <w:numFmt w:val="lowerRoman"/>
      <w:lvlText w:val="%9."/>
      <w:lvlJc w:val="right"/>
      <w:pPr>
        <w:tabs>
          <w:tab w:val="num" w:pos="6480"/>
        </w:tabs>
        <w:ind w:left="6480" w:hanging="180"/>
      </w:pPr>
      <w:rPr>
        <w:rFonts w:hint="default"/>
      </w:rPr>
    </w:lvl>
  </w:abstractNum>
  <w:abstractNum w:abstractNumId="26" w15:restartNumberingAfterBreak="0">
    <w:nsid w:val="545E6F2C"/>
    <w:multiLevelType w:val="multilevel"/>
    <w:tmpl w:val="041D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440"/>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27" w15:restartNumberingAfterBreak="0">
    <w:nsid w:val="5A8C01EB"/>
    <w:multiLevelType w:val="hybridMultilevel"/>
    <w:tmpl w:val="DC6E10F4"/>
    <w:lvl w:ilvl="0" w:tplc="191245CA">
      <w:numFmt w:val="bullet"/>
      <w:lvlText w:val=""/>
      <w:lvlJc w:val="left"/>
      <w:pPr>
        <w:ind w:left="720" w:hanging="360"/>
      </w:pPr>
      <w:rPr>
        <w:rFonts w:ascii="Symbol" w:eastAsiaTheme="minorHAnsi" w:hAnsi="Symbol" w:cs="Arial" w:hint="default"/>
      </w:rPr>
    </w:lvl>
    <w:lvl w:ilvl="1" w:tplc="041D0003">
      <w:start w:val="1"/>
      <w:numFmt w:val="bullet"/>
      <w:lvlText w:val="o"/>
      <w:lvlJc w:val="left"/>
      <w:pPr>
        <w:ind w:left="1440" w:hanging="360"/>
      </w:pPr>
      <w:rPr>
        <w:rFonts w:ascii="Courier New" w:hAnsi="Courier New" w:cs="Courier New" w:hint="default"/>
      </w:rPr>
    </w:lvl>
    <w:lvl w:ilvl="2" w:tplc="041D0005">
      <w:start w:val="1"/>
      <w:numFmt w:val="bullet"/>
      <w:lvlText w:val=""/>
      <w:lvlJc w:val="left"/>
      <w:pPr>
        <w:ind w:left="2160" w:hanging="360"/>
      </w:pPr>
      <w:rPr>
        <w:rFonts w:ascii="Wingdings" w:hAnsi="Wingdings" w:hint="default"/>
      </w:rPr>
    </w:lvl>
    <w:lvl w:ilvl="3" w:tplc="041D0001" w:tentative="1">
      <w:start w:val="1"/>
      <w:numFmt w:val="bullet"/>
      <w:lvlText w:val=""/>
      <w:lvlJc w:val="left"/>
      <w:pPr>
        <w:ind w:left="2880" w:hanging="360"/>
      </w:pPr>
      <w:rPr>
        <w:rFonts w:ascii="Symbol" w:hAnsi="Symbol" w:hint="default"/>
      </w:rPr>
    </w:lvl>
    <w:lvl w:ilvl="4" w:tplc="041D0003" w:tentative="1">
      <w:start w:val="1"/>
      <w:numFmt w:val="bullet"/>
      <w:lvlText w:val="o"/>
      <w:lvlJc w:val="left"/>
      <w:pPr>
        <w:ind w:left="3600" w:hanging="360"/>
      </w:pPr>
      <w:rPr>
        <w:rFonts w:ascii="Courier New" w:hAnsi="Courier New" w:cs="Courier New" w:hint="default"/>
      </w:rPr>
    </w:lvl>
    <w:lvl w:ilvl="5" w:tplc="041D0005" w:tentative="1">
      <w:start w:val="1"/>
      <w:numFmt w:val="bullet"/>
      <w:lvlText w:val=""/>
      <w:lvlJc w:val="left"/>
      <w:pPr>
        <w:ind w:left="4320" w:hanging="360"/>
      </w:pPr>
      <w:rPr>
        <w:rFonts w:ascii="Wingdings" w:hAnsi="Wingdings" w:hint="default"/>
      </w:rPr>
    </w:lvl>
    <w:lvl w:ilvl="6" w:tplc="041D0001" w:tentative="1">
      <w:start w:val="1"/>
      <w:numFmt w:val="bullet"/>
      <w:lvlText w:val=""/>
      <w:lvlJc w:val="left"/>
      <w:pPr>
        <w:ind w:left="5040" w:hanging="360"/>
      </w:pPr>
      <w:rPr>
        <w:rFonts w:ascii="Symbol" w:hAnsi="Symbol" w:hint="default"/>
      </w:rPr>
    </w:lvl>
    <w:lvl w:ilvl="7" w:tplc="041D0003" w:tentative="1">
      <w:start w:val="1"/>
      <w:numFmt w:val="bullet"/>
      <w:lvlText w:val="o"/>
      <w:lvlJc w:val="left"/>
      <w:pPr>
        <w:ind w:left="5760" w:hanging="360"/>
      </w:pPr>
      <w:rPr>
        <w:rFonts w:ascii="Courier New" w:hAnsi="Courier New" w:cs="Courier New" w:hint="default"/>
      </w:rPr>
    </w:lvl>
    <w:lvl w:ilvl="8" w:tplc="041D0005" w:tentative="1">
      <w:start w:val="1"/>
      <w:numFmt w:val="bullet"/>
      <w:lvlText w:val=""/>
      <w:lvlJc w:val="left"/>
      <w:pPr>
        <w:ind w:left="6480" w:hanging="360"/>
      </w:pPr>
      <w:rPr>
        <w:rFonts w:ascii="Wingdings" w:hAnsi="Wingdings" w:hint="default"/>
      </w:rPr>
    </w:lvl>
  </w:abstractNum>
  <w:abstractNum w:abstractNumId="28" w15:restartNumberingAfterBreak="0">
    <w:nsid w:val="62B4665F"/>
    <w:multiLevelType w:val="multilevel"/>
    <w:tmpl w:val="3EE08BD4"/>
    <w:name w:val="Huvuddok"/>
    <w:lvl w:ilvl="0">
      <w:start w:val="1"/>
      <w:numFmt w:val="decimal"/>
      <w:lvlRestart w:val="0"/>
      <w:pStyle w:val="BilagaRubrik1"/>
      <w:lvlText w:val="%1"/>
      <w:lvlJc w:val="left"/>
      <w:pPr>
        <w:tabs>
          <w:tab w:val="num" w:pos="850"/>
        </w:tabs>
        <w:ind w:left="850" w:hanging="850"/>
      </w:pPr>
      <w:rPr>
        <w:rFonts w:hint="default"/>
      </w:rPr>
    </w:lvl>
    <w:lvl w:ilvl="1">
      <w:start w:val="1"/>
      <w:numFmt w:val="decimal"/>
      <w:pStyle w:val="BilagaRubrik2"/>
      <w:lvlText w:val="%1.%2"/>
      <w:lvlJc w:val="left"/>
      <w:pPr>
        <w:tabs>
          <w:tab w:val="num" w:pos="850"/>
        </w:tabs>
        <w:ind w:left="850" w:hanging="850"/>
      </w:pPr>
      <w:rPr>
        <w:rFonts w:hint="default"/>
      </w:rPr>
    </w:lvl>
    <w:lvl w:ilvl="2">
      <w:start w:val="1"/>
      <w:numFmt w:val="decimal"/>
      <w:pStyle w:val="BilagaRubrik3"/>
      <w:lvlText w:val="%1.%2.%3"/>
      <w:lvlJc w:val="left"/>
      <w:pPr>
        <w:tabs>
          <w:tab w:val="num" w:pos="850"/>
        </w:tabs>
        <w:ind w:left="850" w:hanging="850"/>
      </w:pPr>
      <w:rPr>
        <w:rFonts w:hint="default"/>
        <w:b w:val="0"/>
        <w:i w:val="0"/>
      </w:rPr>
    </w:lvl>
    <w:lvl w:ilvl="3">
      <w:start w:val="1"/>
      <w:numFmt w:val="decimal"/>
      <w:pStyle w:val="BilagaRubrik4"/>
      <w:lvlText w:val="%1.%2.%3.%4"/>
      <w:lvlJc w:val="left"/>
      <w:pPr>
        <w:tabs>
          <w:tab w:val="num" w:pos="850"/>
        </w:tabs>
        <w:ind w:left="850" w:hanging="850"/>
      </w:pPr>
      <w:rPr>
        <w:rFonts w:hint="default"/>
      </w:rPr>
    </w:lvl>
    <w:lvl w:ilvl="4">
      <w:start w:val="1"/>
      <w:numFmt w:val="lowerLetter"/>
      <w:lvlText w:val="%5)"/>
      <w:lvlJc w:val="left"/>
      <w:pPr>
        <w:tabs>
          <w:tab w:val="num" w:pos="1417"/>
        </w:tabs>
        <w:ind w:left="1417" w:hanging="567"/>
      </w:pPr>
      <w:rPr>
        <w:rFonts w:hint="default"/>
      </w:rPr>
    </w:lvl>
    <w:lvl w:ilvl="5">
      <w:start w:val="1"/>
      <w:numFmt w:val="lowerRoman"/>
      <w:lvlRestart w:val="4"/>
      <w:lvlText w:val="(%6)"/>
      <w:lvlJc w:val="left"/>
      <w:pPr>
        <w:tabs>
          <w:tab w:val="num" w:pos="1417"/>
        </w:tabs>
        <w:ind w:left="1417" w:hanging="567"/>
      </w:pPr>
      <w:rPr>
        <w:rFonts w:hint="default"/>
      </w:rPr>
    </w:lvl>
    <w:lvl w:ilvl="6">
      <w:start w:val="1"/>
      <w:numFmt w:val="lowerRoman"/>
      <w:lvlText w:val="(%7)"/>
      <w:lvlJc w:val="left"/>
      <w:pPr>
        <w:tabs>
          <w:tab w:val="num" w:pos="4680"/>
        </w:tabs>
        <w:ind w:left="4320" w:firstLine="0"/>
      </w:pPr>
      <w:rPr>
        <w:rFonts w:hint="default"/>
      </w:rPr>
    </w:lvl>
    <w:lvl w:ilvl="7">
      <w:start w:val="1"/>
      <w:numFmt w:val="lowerLetter"/>
      <w:lvlText w:val="(%8)"/>
      <w:lvlJc w:val="left"/>
      <w:pPr>
        <w:tabs>
          <w:tab w:val="num" w:pos="5400"/>
        </w:tabs>
        <w:ind w:left="5040" w:firstLine="0"/>
      </w:pPr>
      <w:rPr>
        <w:rFonts w:hint="default"/>
      </w:rPr>
    </w:lvl>
    <w:lvl w:ilvl="8">
      <w:start w:val="1"/>
      <w:numFmt w:val="lowerRoman"/>
      <w:lvlText w:val="(%9)"/>
      <w:lvlJc w:val="left"/>
      <w:pPr>
        <w:tabs>
          <w:tab w:val="num" w:pos="6120"/>
        </w:tabs>
        <w:ind w:left="5760" w:firstLine="0"/>
      </w:pPr>
      <w:rPr>
        <w:rFonts w:hint="default"/>
      </w:rPr>
    </w:lvl>
  </w:abstractNum>
  <w:abstractNum w:abstractNumId="29" w15:restartNumberingAfterBreak="0">
    <w:nsid w:val="680C5A16"/>
    <w:multiLevelType w:val="multilevel"/>
    <w:tmpl w:val="041D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0" w15:restartNumberingAfterBreak="0">
    <w:nsid w:val="69231E70"/>
    <w:multiLevelType w:val="multilevel"/>
    <w:tmpl w:val="041D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1" w15:restartNumberingAfterBreak="0">
    <w:nsid w:val="6E3E1A74"/>
    <w:multiLevelType w:val="multilevel"/>
    <w:tmpl w:val="041D0023"/>
    <w:styleLink w:val="Artikelsektion"/>
    <w:lvl w:ilvl="0">
      <w:start w:val="1"/>
      <w:numFmt w:val="upperRoman"/>
      <w:lvlText w:val="Artikel %1."/>
      <w:lvlJc w:val="left"/>
      <w:pPr>
        <w:tabs>
          <w:tab w:val="num" w:pos="1440"/>
        </w:tabs>
        <w:ind w:left="0" w:firstLine="0"/>
      </w:pPr>
    </w:lvl>
    <w:lvl w:ilvl="1">
      <w:start w:val="1"/>
      <w:numFmt w:val="decimalZero"/>
      <w:isLgl/>
      <w:lvlText w:val="Avsnitt %1.%2"/>
      <w:lvlJc w:val="left"/>
      <w:pPr>
        <w:tabs>
          <w:tab w:val="num" w:pos="144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32" w15:restartNumberingAfterBreak="0">
    <w:nsid w:val="72351981"/>
    <w:multiLevelType w:val="multilevel"/>
    <w:tmpl w:val="3FCE2310"/>
    <w:lvl w:ilvl="0">
      <w:start w:val="1"/>
      <w:numFmt w:val="decimal"/>
      <w:lvlText w:val="%1."/>
      <w:lvlJc w:val="left"/>
      <w:pPr>
        <w:tabs>
          <w:tab w:val="num" w:pos="851"/>
        </w:tabs>
        <w:ind w:left="851" w:hanging="851"/>
      </w:pPr>
      <w:rPr>
        <w:rFonts w:hint="default"/>
      </w:rPr>
    </w:lvl>
    <w:lvl w:ilvl="1">
      <w:start w:val="1"/>
      <w:numFmt w:val="decimal"/>
      <w:lvlText w:val="%1.%2"/>
      <w:lvlJc w:val="left"/>
      <w:pPr>
        <w:tabs>
          <w:tab w:val="num" w:pos="851"/>
        </w:tabs>
        <w:ind w:left="851" w:hanging="851"/>
      </w:pPr>
      <w:rPr>
        <w:rFonts w:hint="default"/>
      </w:rPr>
    </w:lvl>
    <w:lvl w:ilvl="2">
      <w:start w:val="1"/>
      <w:numFmt w:val="decimal"/>
      <w:lvlText w:val="%1.%2.%3"/>
      <w:lvlJc w:val="left"/>
      <w:pPr>
        <w:tabs>
          <w:tab w:val="num" w:pos="851"/>
        </w:tabs>
        <w:ind w:left="851" w:hanging="851"/>
      </w:pPr>
      <w:rPr>
        <w:rFonts w:hint="default"/>
      </w:rPr>
    </w:lvl>
    <w:lvl w:ilvl="3">
      <w:start w:val="1"/>
      <w:numFmt w:val="decimal"/>
      <w:lvlText w:val="%1.%2.%3.%4"/>
      <w:lvlJc w:val="left"/>
      <w:pPr>
        <w:tabs>
          <w:tab w:val="num" w:pos="851"/>
        </w:tabs>
        <w:ind w:left="851" w:hanging="851"/>
      </w:pPr>
      <w:rPr>
        <w:rFonts w:hint="default"/>
      </w:rPr>
    </w:lvl>
    <w:lvl w:ilvl="4">
      <w:start w:val="1"/>
      <w:numFmt w:val="decimal"/>
      <w:lvlText w:val="(%5)"/>
      <w:lvlJc w:val="left"/>
      <w:pPr>
        <w:tabs>
          <w:tab w:val="num" w:pos="3240"/>
        </w:tabs>
        <w:ind w:left="2880" w:firstLine="0"/>
      </w:pPr>
      <w:rPr>
        <w:rFonts w:hint="default"/>
      </w:rPr>
    </w:lvl>
    <w:lvl w:ilvl="5">
      <w:start w:val="1"/>
      <w:numFmt w:val="lowerLetter"/>
      <w:lvlText w:val="(%6)"/>
      <w:lvlJc w:val="left"/>
      <w:pPr>
        <w:tabs>
          <w:tab w:val="num" w:pos="3960"/>
        </w:tabs>
        <w:ind w:left="3600" w:firstLine="0"/>
      </w:pPr>
      <w:rPr>
        <w:rFonts w:hint="default"/>
      </w:rPr>
    </w:lvl>
    <w:lvl w:ilvl="6">
      <w:start w:val="1"/>
      <w:numFmt w:val="lowerRoman"/>
      <w:lvlText w:val="(%7)"/>
      <w:lvlJc w:val="left"/>
      <w:pPr>
        <w:tabs>
          <w:tab w:val="num" w:pos="4680"/>
        </w:tabs>
        <w:ind w:left="4320" w:firstLine="0"/>
      </w:pPr>
      <w:rPr>
        <w:rFonts w:hint="default"/>
      </w:rPr>
    </w:lvl>
    <w:lvl w:ilvl="7">
      <w:start w:val="1"/>
      <w:numFmt w:val="lowerLetter"/>
      <w:lvlText w:val="(%8)"/>
      <w:lvlJc w:val="left"/>
      <w:pPr>
        <w:tabs>
          <w:tab w:val="num" w:pos="5400"/>
        </w:tabs>
        <w:ind w:left="5040" w:firstLine="0"/>
      </w:pPr>
      <w:rPr>
        <w:rFonts w:hint="default"/>
      </w:rPr>
    </w:lvl>
    <w:lvl w:ilvl="8">
      <w:start w:val="1"/>
      <w:numFmt w:val="lowerRoman"/>
      <w:lvlText w:val="(%9)"/>
      <w:lvlJc w:val="left"/>
      <w:pPr>
        <w:tabs>
          <w:tab w:val="num" w:pos="6120"/>
        </w:tabs>
        <w:ind w:left="5760" w:firstLine="0"/>
      </w:pPr>
      <w:rPr>
        <w:rFonts w:hint="default"/>
      </w:rPr>
    </w:lvl>
  </w:abstractNum>
  <w:abstractNum w:abstractNumId="33" w15:restartNumberingAfterBreak="0">
    <w:nsid w:val="73793463"/>
    <w:multiLevelType w:val="hybridMultilevel"/>
    <w:tmpl w:val="42B81DDA"/>
    <w:lvl w:ilvl="0" w:tplc="FFFFFFFF">
      <w:start w:val="1"/>
      <w:numFmt w:val="decimal"/>
      <w:lvlText w:val="%1."/>
      <w:lvlJc w:val="left"/>
      <w:pPr>
        <w:ind w:left="2138" w:hanging="360"/>
      </w:pPr>
    </w:lvl>
    <w:lvl w:ilvl="1" w:tplc="FFFFFFFF">
      <w:start w:val="1"/>
      <w:numFmt w:val="lowerLetter"/>
      <w:lvlText w:val="%2."/>
      <w:lvlJc w:val="left"/>
      <w:pPr>
        <w:ind w:left="2858" w:hanging="360"/>
      </w:pPr>
    </w:lvl>
    <w:lvl w:ilvl="2" w:tplc="FFFFFFFF">
      <w:start w:val="1"/>
      <w:numFmt w:val="lowerRoman"/>
      <w:lvlText w:val="%3."/>
      <w:lvlJc w:val="right"/>
      <w:pPr>
        <w:ind w:left="3578" w:hanging="180"/>
      </w:pPr>
    </w:lvl>
    <w:lvl w:ilvl="3" w:tplc="FFFFFFFF">
      <w:start w:val="1"/>
      <w:numFmt w:val="decimal"/>
      <w:lvlText w:val="%4."/>
      <w:lvlJc w:val="left"/>
      <w:pPr>
        <w:ind w:left="4298" w:hanging="360"/>
      </w:pPr>
    </w:lvl>
    <w:lvl w:ilvl="4" w:tplc="FFFFFFFF">
      <w:start w:val="1"/>
      <w:numFmt w:val="lowerLetter"/>
      <w:lvlText w:val="%5."/>
      <w:lvlJc w:val="left"/>
      <w:pPr>
        <w:ind w:left="5018" w:hanging="360"/>
      </w:pPr>
    </w:lvl>
    <w:lvl w:ilvl="5" w:tplc="FFFFFFFF">
      <w:start w:val="1"/>
      <w:numFmt w:val="lowerRoman"/>
      <w:lvlText w:val="%6."/>
      <w:lvlJc w:val="right"/>
      <w:pPr>
        <w:ind w:left="5738" w:hanging="180"/>
      </w:pPr>
    </w:lvl>
    <w:lvl w:ilvl="6" w:tplc="FFFFFFFF">
      <w:start w:val="1"/>
      <w:numFmt w:val="decimal"/>
      <w:lvlText w:val="%7."/>
      <w:lvlJc w:val="left"/>
      <w:pPr>
        <w:ind w:left="6458" w:hanging="360"/>
      </w:pPr>
    </w:lvl>
    <w:lvl w:ilvl="7" w:tplc="FFFFFFFF">
      <w:start w:val="1"/>
      <w:numFmt w:val="lowerLetter"/>
      <w:lvlText w:val="%8."/>
      <w:lvlJc w:val="left"/>
      <w:pPr>
        <w:ind w:left="7178" w:hanging="360"/>
      </w:pPr>
    </w:lvl>
    <w:lvl w:ilvl="8" w:tplc="FFFFFFFF">
      <w:start w:val="1"/>
      <w:numFmt w:val="lowerRoman"/>
      <w:lvlText w:val="%9."/>
      <w:lvlJc w:val="right"/>
      <w:pPr>
        <w:ind w:left="7898" w:hanging="180"/>
      </w:pPr>
    </w:lvl>
  </w:abstractNum>
  <w:abstractNum w:abstractNumId="34" w15:restartNumberingAfterBreak="0">
    <w:nsid w:val="76FB550E"/>
    <w:multiLevelType w:val="multilevel"/>
    <w:tmpl w:val="F73C842C"/>
    <w:lvl w:ilvl="0">
      <w:start w:val="1"/>
      <w:numFmt w:val="decimal"/>
      <w:lvlRestart w:val="0"/>
      <w:pStyle w:val="NumreradLista1"/>
      <w:lvlText w:val="%1."/>
      <w:lvlJc w:val="left"/>
      <w:pPr>
        <w:tabs>
          <w:tab w:val="num" w:pos="850"/>
        </w:tabs>
        <w:ind w:left="850" w:hanging="850"/>
      </w:pPr>
      <w:rPr>
        <w:rFonts w:hint="default"/>
      </w:rPr>
    </w:lvl>
    <w:lvl w:ilvl="1">
      <w:start w:val="1"/>
      <w:numFmt w:val="decimal"/>
      <w:lvlText w:val="%1.%2"/>
      <w:lvlJc w:val="left"/>
      <w:pPr>
        <w:tabs>
          <w:tab w:val="num" w:pos="850"/>
        </w:tabs>
        <w:ind w:left="850" w:hanging="850"/>
      </w:pPr>
      <w:rPr>
        <w:rFonts w:hint="default"/>
      </w:rPr>
    </w:lvl>
    <w:lvl w:ilvl="2">
      <w:start w:val="1"/>
      <w:numFmt w:val="decimal"/>
      <w:lvlText w:val="%1.%2.%3"/>
      <w:lvlJc w:val="left"/>
      <w:pPr>
        <w:tabs>
          <w:tab w:val="num" w:pos="850"/>
        </w:tabs>
        <w:ind w:left="850" w:hanging="850"/>
      </w:pPr>
      <w:rPr>
        <w:rFonts w:hint="default"/>
      </w:rPr>
    </w:lvl>
    <w:lvl w:ilvl="3">
      <w:start w:val="1"/>
      <w:numFmt w:val="decimal"/>
      <w:lvlText w:val="%1.%2.%3.%4"/>
      <w:lvlJc w:val="left"/>
      <w:pPr>
        <w:tabs>
          <w:tab w:val="num" w:pos="850"/>
        </w:tabs>
        <w:ind w:left="850" w:hanging="850"/>
      </w:pPr>
      <w:rPr>
        <w:rFonts w:hint="default"/>
      </w:rPr>
    </w:lvl>
    <w:lvl w:ilvl="4">
      <w:start w:val="1"/>
      <w:numFmt w:val="lowerLetter"/>
      <w:lvlText w:val="%5)"/>
      <w:lvlJc w:val="left"/>
      <w:pPr>
        <w:tabs>
          <w:tab w:val="num" w:pos="1417"/>
        </w:tabs>
        <w:ind w:left="1417" w:hanging="567"/>
      </w:pPr>
      <w:rPr>
        <w:rFonts w:hint="default"/>
      </w:rPr>
    </w:lvl>
    <w:lvl w:ilvl="5">
      <w:start w:val="1"/>
      <w:numFmt w:val="lowerRoman"/>
      <w:lvlRestart w:val="4"/>
      <w:lvlText w:val="(%6)"/>
      <w:lvlJc w:val="left"/>
      <w:pPr>
        <w:tabs>
          <w:tab w:val="num" w:pos="1417"/>
        </w:tabs>
        <w:ind w:left="1417" w:hanging="567"/>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num w:numId="1" w16cid:durableId="1127894070">
    <w:abstractNumId w:val="26"/>
  </w:num>
  <w:num w:numId="2" w16cid:durableId="1660689993">
    <w:abstractNumId w:val="20"/>
  </w:num>
  <w:num w:numId="3" w16cid:durableId="866794061">
    <w:abstractNumId w:val="31"/>
  </w:num>
  <w:num w:numId="4" w16cid:durableId="1083599552">
    <w:abstractNumId w:val="8"/>
  </w:num>
  <w:num w:numId="5" w16cid:durableId="837773613">
    <w:abstractNumId w:val="3"/>
  </w:num>
  <w:num w:numId="6" w16cid:durableId="23873551">
    <w:abstractNumId w:val="2"/>
  </w:num>
  <w:num w:numId="7" w16cid:durableId="1218277403">
    <w:abstractNumId w:val="1"/>
  </w:num>
  <w:num w:numId="8" w16cid:durableId="699358087">
    <w:abstractNumId w:val="0"/>
  </w:num>
  <w:num w:numId="9" w16cid:durableId="463082362">
    <w:abstractNumId w:val="34"/>
  </w:num>
  <w:num w:numId="10" w16cid:durableId="330915382">
    <w:abstractNumId w:val="9"/>
  </w:num>
  <w:num w:numId="11" w16cid:durableId="1818186370">
    <w:abstractNumId w:val="7"/>
  </w:num>
  <w:num w:numId="12" w16cid:durableId="669605665">
    <w:abstractNumId w:val="6"/>
  </w:num>
  <w:num w:numId="13" w16cid:durableId="1870751280">
    <w:abstractNumId w:val="5"/>
  </w:num>
  <w:num w:numId="14" w16cid:durableId="87042765">
    <w:abstractNumId w:val="4"/>
  </w:num>
  <w:num w:numId="15" w16cid:durableId="58554725">
    <w:abstractNumId w:val="10"/>
  </w:num>
  <w:num w:numId="16" w16cid:durableId="349530303">
    <w:abstractNumId w:val="13"/>
  </w:num>
  <w:num w:numId="17" w16cid:durableId="1663698828">
    <w:abstractNumId w:val="14"/>
  </w:num>
  <w:num w:numId="18" w16cid:durableId="1373924940">
    <w:abstractNumId w:val="14"/>
  </w:num>
  <w:num w:numId="19" w16cid:durableId="850678736">
    <w:abstractNumId w:val="14"/>
  </w:num>
  <w:num w:numId="20" w16cid:durableId="1044595958">
    <w:abstractNumId w:val="32"/>
  </w:num>
  <w:num w:numId="21" w16cid:durableId="1707022698">
    <w:abstractNumId w:val="30"/>
  </w:num>
  <w:num w:numId="22" w16cid:durableId="1079596711">
    <w:abstractNumId w:val="19"/>
  </w:num>
  <w:num w:numId="23" w16cid:durableId="615257368">
    <w:abstractNumId w:val="24"/>
  </w:num>
  <w:num w:numId="24" w16cid:durableId="285279407">
    <w:abstractNumId w:val="29"/>
  </w:num>
  <w:num w:numId="25" w16cid:durableId="288509378">
    <w:abstractNumId w:val="11"/>
  </w:num>
  <w:num w:numId="26" w16cid:durableId="1778866928">
    <w:abstractNumId w:val="28"/>
  </w:num>
  <w:num w:numId="27" w16cid:durableId="1600943828">
    <w:abstractNumId w:val="15"/>
  </w:num>
  <w:num w:numId="28" w16cid:durableId="191502523">
    <w:abstractNumId w:val="25"/>
  </w:num>
  <w:num w:numId="29" w16cid:durableId="2134977846">
    <w:abstractNumId w:val="25"/>
    <w:lvlOverride w:ilvl="0">
      <w:startOverride w:val="1"/>
    </w:lvlOverride>
  </w:num>
  <w:num w:numId="30" w16cid:durableId="1236553498">
    <w:abstractNumId w:val="18"/>
  </w:num>
  <w:num w:numId="31" w16cid:durableId="604650004">
    <w:abstractNumId w:val="16"/>
  </w:num>
  <w:num w:numId="32" w16cid:durableId="1172834805">
    <w:abstractNumId w:val="23"/>
  </w:num>
  <w:num w:numId="33" w16cid:durableId="65811580">
    <w:abstractNumId w:val="22"/>
  </w:num>
  <w:num w:numId="34" w16cid:durableId="2053651477">
    <w:abstractNumId w:val="25"/>
  </w:num>
  <w:num w:numId="35" w16cid:durableId="724914082">
    <w:abstractNumId w:val="21"/>
  </w:num>
  <w:num w:numId="36" w16cid:durableId="316496566">
    <w:abstractNumId w:val="17"/>
  </w:num>
  <w:num w:numId="37" w16cid:durableId="70203848">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8" w16cid:durableId="1438066209">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9" w16cid:durableId="665939637">
    <w:abstractNumId w:val="28"/>
    <w:lvlOverride w:ilvl="0">
      <w:startOverride w:val="1"/>
    </w:lvlOverride>
    <w:lvlOverride w:ilvl="1">
      <w:startOverride w:val="2"/>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16cid:durableId="1738236094">
    <w:abstractNumId w:val="28"/>
  </w:num>
  <w:num w:numId="41" w16cid:durableId="1543400328">
    <w:abstractNumId w:val="12"/>
  </w:num>
  <w:num w:numId="42" w16cid:durableId="402991252">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3" w16cid:durableId="1407873378">
    <w:abstractNumId w:val="27"/>
  </w:num>
  <w:num w:numId="44" w16cid:durableId="226577826">
    <w:abstractNumId w:val="13"/>
  </w:num>
  <w:num w:numId="45" w16cid:durableId="701127142">
    <w:abstractNumId w:val="3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1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removePersonalInformation/>
  <w:removeDateAndTime/>
  <w:embedSystemFonts/>
  <w:proofState w:spelling="clean" w:grammar="clean"/>
  <w:stylePaneFormatFilter w:val="6804" w:allStyles="0" w:customStyles="0" w:latentStyles="1" w:stylesInUse="0" w:headingStyles="0" w:numberingStyles="0" w:tableStyles="0" w:directFormattingOnRuns="0" w:directFormattingOnParagraphs="0" w:directFormattingOnNumbering="0" w:directFormattingOnTables="1" w:clearFormatting="0" w:top3HeadingStyles="1" w:visibleStyles="1" w:alternateStyleNames="0"/>
  <w:defaultTabStop w:val="1304"/>
  <w:hyphenationZone w:val="425"/>
  <w:displayHorizontalDrawingGridEvery w:val="0"/>
  <w:displayVerticalDrawingGridEvery w:val="0"/>
  <w:doNotUseMarginsForDrawingGridOrigin/>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03133"/>
    <w:rsid w:val="00000BAC"/>
    <w:rsid w:val="00003BC4"/>
    <w:rsid w:val="00004CF4"/>
    <w:rsid w:val="00005906"/>
    <w:rsid w:val="00012D7B"/>
    <w:rsid w:val="00013FE8"/>
    <w:rsid w:val="000140D1"/>
    <w:rsid w:val="00015870"/>
    <w:rsid w:val="00016538"/>
    <w:rsid w:val="000168B9"/>
    <w:rsid w:val="000206FA"/>
    <w:rsid w:val="00023C3B"/>
    <w:rsid w:val="00027957"/>
    <w:rsid w:val="00032366"/>
    <w:rsid w:val="0003324B"/>
    <w:rsid w:val="00037BB6"/>
    <w:rsid w:val="00040F80"/>
    <w:rsid w:val="000418AE"/>
    <w:rsid w:val="00041ABC"/>
    <w:rsid w:val="00041CBA"/>
    <w:rsid w:val="00046470"/>
    <w:rsid w:val="000512EB"/>
    <w:rsid w:val="00053871"/>
    <w:rsid w:val="000542D5"/>
    <w:rsid w:val="000545D4"/>
    <w:rsid w:val="00054CDD"/>
    <w:rsid w:val="000568A7"/>
    <w:rsid w:val="00056A05"/>
    <w:rsid w:val="00056F37"/>
    <w:rsid w:val="00057229"/>
    <w:rsid w:val="0006130C"/>
    <w:rsid w:val="000631B6"/>
    <w:rsid w:val="000644D1"/>
    <w:rsid w:val="000674FC"/>
    <w:rsid w:val="00067AD3"/>
    <w:rsid w:val="00070048"/>
    <w:rsid w:val="00070A2B"/>
    <w:rsid w:val="00071193"/>
    <w:rsid w:val="00076078"/>
    <w:rsid w:val="00082683"/>
    <w:rsid w:val="00084428"/>
    <w:rsid w:val="00087003"/>
    <w:rsid w:val="00092381"/>
    <w:rsid w:val="000957EE"/>
    <w:rsid w:val="000A0A04"/>
    <w:rsid w:val="000A2259"/>
    <w:rsid w:val="000A3D1B"/>
    <w:rsid w:val="000A48E3"/>
    <w:rsid w:val="000A4B5D"/>
    <w:rsid w:val="000A6EF1"/>
    <w:rsid w:val="000B5F89"/>
    <w:rsid w:val="000B7D0F"/>
    <w:rsid w:val="000C13E2"/>
    <w:rsid w:val="000C3883"/>
    <w:rsid w:val="000C623D"/>
    <w:rsid w:val="000D1E34"/>
    <w:rsid w:val="000D7CCF"/>
    <w:rsid w:val="000E1E9A"/>
    <w:rsid w:val="000E391F"/>
    <w:rsid w:val="000E5465"/>
    <w:rsid w:val="000E5742"/>
    <w:rsid w:val="000E7F2B"/>
    <w:rsid w:val="000F1D10"/>
    <w:rsid w:val="000F3BE0"/>
    <w:rsid w:val="000F4B40"/>
    <w:rsid w:val="00100756"/>
    <w:rsid w:val="0010115D"/>
    <w:rsid w:val="00101970"/>
    <w:rsid w:val="00101B48"/>
    <w:rsid w:val="00104B1A"/>
    <w:rsid w:val="00105FA7"/>
    <w:rsid w:val="00107102"/>
    <w:rsid w:val="00114FA7"/>
    <w:rsid w:val="00116E54"/>
    <w:rsid w:val="0012404C"/>
    <w:rsid w:val="00126314"/>
    <w:rsid w:val="0013010E"/>
    <w:rsid w:val="00131476"/>
    <w:rsid w:val="00131BD4"/>
    <w:rsid w:val="001334B5"/>
    <w:rsid w:val="00135C2C"/>
    <w:rsid w:val="00136623"/>
    <w:rsid w:val="0014217C"/>
    <w:rsid w:val="001458E4"/>
    <w:rsid w:val="001515B5"/>
    <w:rsid w:val="00152B26"/>
    <w:rsid w:val="00153C03"/>
    <w:rsid w:val="0016120A"/>
    <w:rsid w:val="0016568C"/>
    <w:rsid w:val="0017530A"/>
    <w:rsid w:val="00175FA9"/>
    <w:rsid w:val="0017635E"/>
    <w:rsid w:val="00177ADD"/>
    <w:rsid w:val="0018302F"/>
    <w:rsid w:val="001849EA"/>
    <w:rsid w:val="00194087"/>
    <w:rsid w:val="0019459B"/>
    <w:rsid w:val="001950D4"/>
    <w:rsid w:val="001979A3"/>
    <w:rsid w:val="00197D90"/>
    <w:rsid w:val="00197F01"/>
    <w:rsid w:val="001A1CE2"/>
    <w:rsid w:val="001A3A0B"/>
    <w:rsid w:val="001A46FD"/>
    <w:rsid w:val="001A4E76"/>
    <w:rsid w:val="001A6905"/>
    <w:rsid w:val="001A7D21"/>
    <w:rsid w:val="001B1836"/>
    <w:rsid w:val="001B3903"/>
    <w:rsid w:val="001B63AF"/>
    <w:rsid w:val="001B7B61"/>
    <w:rsid w:val="001C00E1"/>
    <w:rsid w:val="001C3313"/>
    <w:rsid w:val="001C6E1E"/>
    <w:rsid w:val="001C7E83"/>
    <w:rsid w:val="001D2E35"/>
    <w:rsid w:val="001D2E40"/>
    <w:rsid w:val="001D4C64"/>
    <w:rsid w:val="001E0508"/>
    <w:rsid w:val="001E0690"/>
    <w:rsid w:val="001E2735"/>
    <w:rsid w:val="001E3ED2"/>
    <w:rsid w:val="001E4602"/>
    <w:rsid w:val="001F0FEC"/>
    <w:rsid w:val="001F25F6"/>
    <w:rsid w:val="001F2A71"/>
    <w:rsid w:val="001F401F"/>
    <w:rsid w:val="001F4DAE"/>
    <w:rsid w:val="002006D2"/>
    <w:rsid w:val="002017D7"/>
    <w:rsid w:val="00206341"/>
    <w:rsid w:val="002134E4"/>
    <w:rsid w:val="00213CE2"/>
    <w:rsid w:val="002141C7"/>
    <w:rsid w:val="00214BF6"/>
    <w:rsid w:val="00216DA7"/>
    <w:rsid w:val="00217A7D"/>
    <w:rsid w:val="00217C0A"/>
    <w:rsid w:val="00220413"/>
    <w:rsid w:val="00221924"/>
    <w:rsid w:val="00225325"/>
    <w:rsid w:val="0022539F"/>
    <w:rsid w:val="002263F2"/>
    <w:rsid w:val="00226520"/>
    <w:rsid w:val="0023175F"/>
    <w:rsid w:val="00232E57"/>
    <w:rsid w:val="0023455A"/>
    <w:rsid w:val="00240446"/>
    <w:rsid w:val="00243A9F"/>
    <w:rsid w:val="00244202"/>
    <w:rsid w:val="00244AAE"/>
    <w:rsid w:val="00246690"/>
    <w:rsid w:val="00251038"/>
    <w:rsid w:val="00251265"/>
    <w:rsid w:val="00252EA0"/>
    <w:rsid w:val="00253AC3"/>
    <w:rsid w:val="00254AA5"/>
    <w:rsid w:val="0025659F"/>
    <w:rsid w:val="00256D31"/>
    <w:rsid w:val="00257F02"/>
    <w:rsid w:val="0026038D"/>
    <w:rsid w:val="00262EC5"/>
    <w:rsid w:val="00264CE5"/>
    <w:rsid w:val="00270683"/>
    <w:rsid w:val="00270B73"/>
    <w:rsid w:val="0027166B"/>
    <w:rsid w:val="0027487D"/>
    <w:rsid w:val="00276461"/>
    <w:rsid w:val="00277A8F"/>
    <w:rsid w:val="00284F35"/>
    <w:rsid w:val="00286B1A"/>
    <w:rsid w:val="00292C34"/>
    <w:rsid w:val="002940D6"/>
    <w:rsid w:val="002942B1"/>
    <w:rsid w:val="0029614C"/>
    <w:rsid w:val="002A0024"/>
    <w:rsid w:val="002A04DE"/>
    <w:rsid w:val="002A0BB9"/>
    <w:rsid w:val="002A1B99"/>
    <w:rsid w:val="002A3337"/>
    <w:rsid w:val="002B18B7"/>
    <w:rsid w:val="002B2755"/>
    <w:rsid w:val="002B2DB2"/>
    <w:rsid w:val="002B3022"/>
    <w:rsid w:val="002B3609"/>
    <w:rsid w:val="002B37F1"/>
    <w:rsid w:val="002B5584"/>
    <w:rsid w:val="002B60BD"/>
    <w:rsid w:val="002C2627"/>
    <w:rsid w:val="002C33AA"/>
    <w:rsid w:val="002C4D79"/>
    <w:rsid w:val="002D1E11"/>
    <w:rsid w:val="002E0336"/>
    <w:rsid w:val="002E167C"/>
    <w:rsid w:val="002E2021"/>
    <w:rsid w:val="002E38C0"/>
    <w:rsid w:val="002E39E4"/>
    <w:rsid w:val="002E5B6C"/>
    <w:rsid w:val="002F32B1"/>
    <w:rsid w:val="002F38DB"/>
    <w:rsid w:val="002F6CC3"/>
    <w:rsid w:val="00300942"/>
    <w:rsid w:val="00307DF8"/>
    <w:rsid w:val="00313909"/>
    <w:rsid w:val="00313E75"/>
    <w:rsid w:val="00315AD0"/>
    <w:rsid w:val="00316334"/>
    <w:rsid w:val="00317F7A"/>
    <w:rsid w:val="00320C1B"/>
    <w:rsid w:val="003240D0"/>
    <w:rsid w:val="0032414B"/>
    <w:rsid w:val="0032431B"/>
    <w:rsid w:val="0032607C"/>
    <w:rsid w:val="00327279"/>
    <w:rsid w:val="00327635"/>
    <w:rsid w:val="0033032D"/>
    <w:rsid w:val="00331B63"/>
    <w:rsid w:val="00331DAA"/>
    <w:rsid w:val="00334241"/>
    <w:rsid w:val="0033471A"/>
    <w:rsid w:val="00334F16"/>
    <w:rsid w:val="00336837"/>
    <w:rsid w:val="00344138"/>
    <w:rsid w:val="003450F5"/>
    <w:rsid w:val="00347186"/>
    <w:rsid w:val="00347412"/>
    <w:rsid w:val="00352E9F"/>
    <w:rsid w:val="0035396C"/>
    <w:rsid w:val="003539D7"/>
    <w:rsid w:val="00360F5B"/>
    <w:rsid w:val="003611E1"/>
    <w:rsid w:val="00362182"/>
    <w:rsid w:val="00362A09"/>
    <w:rsid w:val="00362A91"/>
    <w:rsid w:val="00363AE5"/>
    <w:rsid w:val="00363FCC"/>
    <w:rsid w:val="0036453F"/>
    <w:rsid w:val="00366790"/>
    <w:rsid w:val="00366CEF"/>
    <w:rsid w:val="00367451"/>
    <w:rsid w:val="00367C6F"/>
    <w:rsid w:val="0037073D"/>
    <w:rsid w:val="00370F1F"/>
    <w:rsid w:val="00371B2D"/>
    <w:rsid w:val="00375E38"/>
    <w:rsid w:val="00380134"/>
    <w:rsid w:val="00383BED"/>
    <w:rsid w:val="003847B1"/>
    <w:rsid w:val="003847F7"/>
    <w:rsid w:val="00385DD2"/>
    <w:rsid w:val="003906E7"/>
    <w:rsid w:val="00393B59"/>
    <w:rsid w:val="00393D94"/>
    <w:rsid w:val="0039427A"/>
    <w:rsid w:val="00394B5F"/>
    <w:rsid w:val="00396451"/>
    <w:rsid w:val="00396D22"/>
    <w:rsid w:val="0039795E"/>
    <w:rsid w:val="003A098C"/>
    <w:rsid w:val="003A0A6F"/>
    <w:rsid w:val="003A0CF5"/>
    <w:rsid w:val="003A3000"/>
    <w:rsid w:val="003A3456"/>
    <w:rsid w:val="003B0734"/>
    <w:rsid w:val="003B1472"/>
    <w:rsid w:val="003B1936"/>
    <w:rsid w:val="003B25B0"/>
    <w:rsid w:val="003B5B9C"/>
    <w:rsid w:val="003B7C87"/>
    <w:rsid w:val="003C3AE6"/>
    <w:rsid w:val="003C7C67"/>
    <w:rsid w:val="003C7F11"/>
    <w:rsid w:val="003D0369"/>
    <w:rsid w:val="003D4DD2"/>
    <w:rsid w:val="003E0323"/>
    <w:rsid w:val="003E1C8B"/>
    <w:rsid w:val="003E2726"/>
    <w:rsid w:val="003E6101"/>
    <w:rsid w:val="003F076A"/>
    <w:rsid w:val="003F22E8"/>
    <w:rsid w:val="003F792B"/>
    <w:rsid w:val="00403613"/>
    <w:rsid w:val="00403616"/>
    <w:rsid w:val="00404367"/>
    <w:rsid w:val="00404516"/>
    <w:rsid w:val="00405DFD"/>
    <w:rsid w:val="00410BD2"/>
    <w:rsid w:val="00413367"/>
    <w:rsid w:val="00414AED"/>
    <w:rsid w:val="00414F04"/>
    <w:rsid w:val="00417134"/>
    <w:rsid w:val="00423A0E"/>
    <w:rsid w:val="004242DD"/>
    <w:rsid w:val="00427C9D"/>
    <w:rsid w:val="0043179C"/>
    <w:rsid w:val="004319A5"/>
    <w:rsid w:val="00432779"/>
    <w:rsid w:val="004344D1"/>
    <w:rsid w:val="004350DF"/>
    <w:rsid w:val="004356AE"/>
    <w:rsid w:val="0043689A"/>
    <w:rsid w:val="00437225"/>
    <w:rsid w:val="00437EF9"/>
    <w:rsid w:val="00441EFA"/>
    <w:rsid w:val="004439E8"/>
    <w:rsid w:val="004475AC"/>
    <w:rsid w:val="00450AE6"/>
    <w:rsid w:val="00452877"/>
    <w:rsid w:val="00456E0E"/>
    <w:rsid w:val="00457D21"/>
    <w:rsid w:val="004628C5"/>
    <w:rsid w:val="00462967"/>
    <w:rsid w:val="00463CFE"/>
    <w:rsid w:val="00463F01"/>
    <w:rsid w:val="004641FD"/>
    <w:rsid w:val="00466D25"/>
    <w:rsid w:val="00474CD5"/>
    <w:rsid w:val="00476DBC"/>
    <w:rsid w:val="004770C9"/>
    <w:rsid w:val="004819A1"/>
    <w:rsid w:val="004838B4"/>
    <w:rsid w:val="004847C3"/>
    <w:rsid w:val="0048621A"/>
    <w:rsid w:val="0049003B"/>
    <w:rsid w:val="004901F6"/>
    <w:rsid w:val="004909C8"/>
    <w:rsid w:val="00492635"/>
    <w:rsid w:val="00493FC8"/>
    <w:rsid w:val="00494653"/>
    <w:rsid w:val="00494A54"/>
    <w:rsid w:val="00495C7E"/>
    <w:rsid w:val="00496808"/>
    <w:rsid w:val="00497955"/>
    <w:rsid w:val="00497F2C"/>
    <w:rsid w:val="004A1D23"/>
    <w:rsid w:val="004A571A"/>
    <w:rsid w:val="004A77B0"/>
    <w:rsid w:val="004A79A8"/>
    <w:rsid w:val="004B5D76"/>
    <w:rsid w:val="004B7397"/>
    <w:rsid w:val="004C1FC8"/>
    <w:rsid w:val="004C71EA"/>
    <w:rsid w:val="004D0410"/>
    <w:rsid w:val="004D4D32"/>
    <w:rsid w:val="004D6CC1"/>
    <w:rsid w:val="004E1AE7"/>
    <w:rsid w:val="004E1BD6"/>
    <w:rsid w:val="004E288E"/>
    <w:rsid w:val="004F0E02"/>
    <w:rsid w:val="004F170E"/>
    <w:rsid w:val="004F1BFE"/>
    <w:rsid w:val="004F7331"/>
    <w:rsid w:val="004F78A8"/>
    <w:rsid w:val="0050757B"/>
    <w:rsid w:val="005150CC"/>
    <w:rsid w:val="00515CDA"/>
    <w:rsid w:val="00517E87"/>
    <w:rsid w:val="00520ABD"/>
    <w:rsid w:val="00522566"/>
    <w:rsid w:val="00522D9C"/>
    <w:rsid w:val="00524E04"/>
    <w:rsid w:val="00527E65"/>
    <w:rsid w:val="00531995"/>
    <w:rsid w:val="00534750"/>
    <w:rsid w:val="005354D8"/>
    <w:rsid w:val="00535D8E"/>
    <w:rsid w:val="00535E86"/>
    <w:rsid w:val="00536249"/>
    <w:rsid w:val="005364B2"/>
    <w:rsid w:val="0053758B"/>
    <w:rsid w:val="00537C2C"/>
    <w:rsid w:val="00541644"/>
    <w:rsid w:val="005420F3"/>
    <w:rsid w:val="00542D5F"/>
    <w:rsid w:val="00542E6E"/>
    <w:rsid w:val="005439A6"/>
    <w:rsid w:val="00544B0F"/>
    <w:rsid w:val="005458E3"/>
    <w:rsid w:val="005532AE"/>
    <w:rsid w:val="005536BB"/>
    <w:rsid w:val="00553BE0"/>
    <w:rsid w:val="0055425F"/>
    <w:rsid w:val="00555DC1"/>
    <w:rsid w:val="0055660C"/>
    <w:rsid w:val="00557C1E"/>
    <w:rsid w:val="00560CAA"/>
    <w:rsid w:val="00560D02"/>
    <w:rsid w:val="00563D3E"/>
    <w:rsid w:val="0056402C"/>
    <w:rsid w:val="00571B51"/>
    <w:rsid w:val="00571EDF"/>
    <w:rsid w:val="00573A48"/>
    <w:rsid w:val="005741EE"/>
    <w:rsid w:val="0057662F"/>
    <w:rsid w:val="0057691F"/>
    <w:rsid w:val="00584C12"/>
    <w:rsid w:val="00585C49"/>
    <w:rsid w:val="00591B2D"/>
    <w:rsid w:val="00591D6C"/>
    <w:rsid w:val="00595C36"/>
    <w:rsid w:val="0059614E"/>
    <w:rsid w:val="005A2850"/>
    <w:rsid w:val="005A3FFC"/>
    <w:rsid w:val="005A4D68"/>
    <w:rsid w:val="005A4EB2"/>
    <w:rsid w:val="005B09C2"/>
    <w:rsid w:val="005B1C48"/>
    <w:rsid w:val="005B3732"/>
    <w:rsid w:val="005C0787"/>
    <w:rsid w:val="005C0E89"/>
    <w:rsid w:val="005C26EB"/>
    <w:rsid w:val="005C467F"/>
    <w:rsid w:val="005C6D54"/>
    <w:rsid w:val="005C7581"/>
    <w:rsid w:val="005D482D"/>
    <w:rsid w:val="005D4846"/>
    <w:rsid w:val="005D68BC"/>
    <w:rsid w:val="005E0CA9"/>
    <w:rsid w:val="005E2ED1"/>
    <w:rsid w:val="005E473F"/>
    <w:rsid w:val="005E5AD7"/>
    <w:rsid w:val="005E7659"/>
    <w:rsid w:val="005F1919"/>
    <w:rsid w:val="005F2055"/>
    <w:rsid w:val="00600EA8"/>
    <w:rsid w:val="0060298D"/>
    <w:rsid w:val="00605FAD"/>
    <w:rsid w:val="00606BAF"/>
    <w:rsid w:val="00610E66"/>
    <w:rsid w:val="00612873"/>
    <w:rsid w:val="006146C3"/>
    <w:rsid w:val="00617AF5"/>
    <w:rsid w:val="00617D83"/>
    <w:rsid w:val="006223A3"/>
    <w:rsid w:val="006231E5"/>
    <w:rsid w:val="00627FC8"/>
    <w:rsid w:val="00630640"/>
    <w:rsid w:val="00630F6A"/>
    <w:rsid w:val="006376D3"/>
    <w:rsid w:val="00637B16"/>
    <w:rsid w:val="00641CFF"/>
    <w:rsid w:val="00644378"/>
    <w:rsid w:val="00645115"/>
    <w:rsid w:val="00645C05"/>
    <w:rsid w:val="006514B6"/>
    <w:rsid w:val="0065274A"/>
    <w:rsid w:val="00653D70"/>
    <w:rsid w:val="00656071"/>
    <w:rsid w:val="006560D3"/>
    <w:rsid w:val="0066727A"/>
    <w:rsid w:val="00673E3F"/>
    <w:rsid w:val="00675CAC"/>
    <w:rsid w:val="00680531"/>
    <w:rsid w:val="00683F79"/>
    <w:rsid w:val="006852CD"/>
    <w:rsid w:val="006857D1"/>
    <w:rsid w:val="00685963"/>
    <w:rsid w:val="00687564"/>
    <w:rsid w:val="00687F59"/>
    <w:rsid w:val="00691BA5"/>
    <w:rsid w:val="0069424D"/>
    <w:rsid w:val="006951FE"/>
    <w:rsid w:val="00695977"/>
    <w:rsid w:val="006966A1"/>
    <w:rsid w:val="00696EB9"/>
    <w:rsid w:val="006A2E5D"/>
    <w:rsid w:val="006A3775"/>
    <w:rsid w:val="006A532E"/>
    <w:rsid w:val="006A64AD"/>
    <w:rsid w:val="006A749B"/>
    <w:rsid w:val="006A7CB3"/>
    <w:rsid w:val="006B05AC"/>
    <w:rsid w:val="006B4173"/>
    <w:rsid w:val="006B45F7"/>
    <w:rsid w:val="006B5A12"/>
    <w:rsid w:val="006B6F54"/>
    <w:rsid w:val="006C14A5"/>
    <w:rsid w:val="006C1DDD"/>
    <w:rsid w:val="006C370F"/>
    <w:rsid w:val="006C5AC2"/>
    <w:rsid w:val="006C6AA3"/>
    <w:rsid w:val="006C76C1"/>
    <w:rsid w:val="006D2B58"/>
    <w:rsid w:val="006D5A25"/>
    <w:rsid w:val="006E43B6"/>
    <w:rsid w:val="006E511C"/>
    <w:rsid w:val="006E512D"/>
    <w:rsid w:val="006E5286"/>
    <w:rsid w:val="006F06D0"/>
    <w:rsid w:val="006F1670"/>
    <w:rsid w:val="006F16CD"/>
    <w:rsid w:val="006F1D27"/>
    <w:rsid w:val="006F2D39"/>
    <w:rsid w:val="006F3CCC"/>
    <w:rsid w:val="006F4FE4"/>
    <w:rsid w:val="006F6218"/>
    <w:rsid w:val="00700285"/>
    <w:rsid w:val="00701BE9"/>
    <w:rsid w:val="0070248C"/>
    <w:rsid w:val="00702827"/>
    <w:rsid w:val="0070307D"/>
    <w:rsid w:val="007041AB"/>
    <w:rsid w:val="007066A8"/>
    <w:rsid w:val="00707535"/>
    <w:rsid w:val="0071086F"/>
    <w:rsid w:val="0071226F"/>
    <w:rsid w:val="00712FB8"/>
    <w:rsid w:val="007171F7"/>
    <w:rsid w:val="00720DC8"/>
    <w:rsid w:val="007217F0"/>
    <w:rsid w:val="00721CC1"/>
    <w:rsid w:val="0072449F"/>
    <w:rsid w:val="0073195F"/>
    <w:rsid w:val="007401F1"/>
    <w:rsid w:val="00740D10"/>
    <w:rsid w:val="00743C2A"/>
    <w:rsid w:val="00746CAD"/>
    <w:rsid w:val="00746F8F"/>
    <w:rsid w:val="007517F7"/>
    <w:rsid w:val="00752532"/>
    <w:rsid w:val="007635C8"/>
    <w:rsid w:val="00763BEE"/>
    <w:rsid w:val="0076437E"/>
    <w:rsid w:val="00770150"/>
    <w:rsid w:val="007712D3"/>
    <w:rsid w:val="00771AD7"/>
    <w:rsid w:val="00772A46"/>
    <w:rsid w:val="00774F55"/>
    <w:rsid w:val="0077605E"/>
    <w:rsid w:val="00776294"/>
    <w:rsid w:val="00776913"/>
    <w:rsid w:val="00777F91"/>
    <w:rsid w:val="0078043B"/>
    <w:rsid w:val="007809B8"/>
    <w:rsid w:val="00781272"/>
    <w:rsid w:val="007819C3"/>
    <w:rsid w:val="0078416E"/>
    <w:rsid w:val="00785FEB"/>
    <w:rsid w:val="00790C09"/>
    <w:rsid w:val="00790CBF"/>
    <w:rsid w:val="00792C90"/>
    <w:rsid w:val="00793377"/>
    <w:rsid w:val="00794E0A"/>
    <w:rsid w:val="00797150"/>
    <w:rsid w:val="007A2163"/>
    <w:rsid w:val="007A3724"/>
    <w:rsid w:val="007A4B90"/>
    <w:rsid w:val="007A5487"/>
    <w:rsid w:val="007A7D14"/>
    <w:rsid w:val="007B0292"/>
    <w:rsid w:val="007B0CE1"/>
    <w:rsid w:val="007B1FBF"/>
    <w:rsid w:val="007B4A3C"/>
    <w:rsid w:val="007C0FA0"/>
    <w:rsid w:val="007C3B04"/>
    <w:rsid w:val="007D27C8"/>
    <w:rsid w:val="007E0946"/>
    <w:rsid w:val="007E5807"/>
    <w:rsid w:val="007E5BBC"/>
    <w:rsid w:val="007E6F5E"/>
    <w:rsid w:val="007F002E"/>
    <w:rsid w:val="007F08B6"/>
    <w:rsid w:val="007F1398"/>
    <w:rsid w:val="007F43EB"/>
    <w:rsid w:val="0080253A"/>
    <w:rsid w:val="0080272B"/>
    <w:rsid w:val="00807E82"/>
    <w:rsid w:val="00810641"/>
    <w:rsid w:val="00811BBE"/>
    <w:rsid w:val="00812EE6"/>
    <w:rsid w:val="00813CDC"/>
    <w:rsid w:val="00814ECA"/>
    <w:rsid w:val="00816284"/>
    <w:rsid w:val="008174E4"/>
    <w:rsid w:val="0082092D"/>
    <w:rsid w:val="0082233C"/>
    <w:rsid w:val="00823446"/>
    <w:rsid w:val="00823A70"/>
    <w:rsid w:val="00826E74"/>
    <w:rsid w:val="00827845"/>
    <w:rsid w:val="00832162"/>
    <w:rsid w:val="008326C4"/>
    <w:rsid w:val="00833421"/>
    <w:rsid w:val="00834391"/>
    <w:rsid w:val="008434D6"/>
    <w:rsid w:val="00846006"/>
    <w:rsid w:val="00847B71"/>
    <w:rsid w:val="0085014F"/>
    <w:rsid w:val="00850C7E"/>
    <w:rsid w:val="00852E8F"/>
    <w:rsid w:val="00853722"/>
    <w:rsid w:val="00853DB9"/>
    <w:rsid w:val="00854D69"/>
    <w:rsid w:val="00856553"/>
    <w:rsid w:val="00857F11"/>
    <w:rsid w:val="008619F4"/>
    <w:rsid w:val="00861A43"/>
    <w:rsid w:val="008624B9"/>
    <w:rsid w:val="00863050"/>
    <w:rsid w:val="008657A6"/>
    <w:rsid w:val="00866C72"/>
    <w:rsid w:val="00867E08"/>
    <w:rsid w:val="0087101F"/>
    <w:rsid w:val="0087193D"/>
    <w:rsid w:val="0087243F"/>
    <w:rsid w:val="0087258F"/>
    <w:rsid w:val="00873E8A"/>
    <w:rsid w:val="00874214"/>
    <w:rsid w:val="0087750B"/>
    <w:rsid w:val="00883DBE"/>
    <w:rsid w:val="00884DE6"/>
    <w:rsid w:val="00885331"/>
    <w:rsid w:val="00885A8A"/>
    <w:rsid w:val="0089033E"/>
    <w:rsid w:val="00891233"/>
    <w:rsid w:val="00891297"/>
    <w:rsid w:val="0089299F"/>
    <w:rsid w:val="008933D5"/>
    <w:rsid w:val="00894A53"/>
    <w:rsid w:val="008A0C32"/>
    <w:rsid w:val="008A0E1F"/>
    <w:rsid w:val="008A4017"/>
    <w:rsid w:val="008A4A93"/>
    <w:rsid w:val="008A5B3C"/>
    <w:rsid w:val="008A7C35"/>
    <w:rsid w:val="008B1593"/>
    <w:rsid w:val="008B1B23"/>
    <w:rsid w:val="008B54CA"/>
    <w:rsid w:val="008B7176"/>
    <w:rsid w:val="008C09E5"/>
    <w:rsid w:val="008C16F4"/>
    <w:rsid w:val="008C215C"/>
    <w:rsid w:val="008C6533"/>
    <w:rsid w:val="008D1978"/>
    <w:rsid w:val="008D3D47"/>
    <w:rsid w:val="008D497A"/>
    <w:rsid w:val="008D5260"/>
    <w:rsid w:val="008E1DE9"/>
    <w:rsid w:val="008E2F5E"/>
    <w:rsid w:val="008E3000"/>
    <w:rsid w:val="008E321F"/>
    <w:rsid w:val="008E6A26"/>
    <w:rsid w:val="008F0040"/>
    <w:rsid w:val="008F15B3"/>
    <w:rsid w:val="008F3427"/>
    <w:rsid w:val="008F44B1"/>
    <w:rsid w:val="00900767"/>
    <w:rsid w:val="00901505"/>
    <w:rsid w:val="00901690"/>
    <w:rsid w:val="00902A09"/>
    <w:rsid w:val="009128EA"/>
    <w:rsid w:val="009152FA"/>
    <w:rsid w:val="00925FF1"/>
    <w:rsid w:val="00926429"/>
    <w:rsid w:val="00927BFF"/>
    <w:rsid w:val="00932C3F"/>
    <w:rsid w:val="00932D4A"/>
    <w:rsid w:val="00934561"/>
    <w:rsid w:val="00936A33"/>
    <w:rsid w:val="009413C5"/>
    <w:rsid w:val="00942ADC"/>
    <w:rsid w:val="0094709F"/>
    <w:rsid w:val="00951020"/>
    <w:rsid w:val="009527A0"/>
    <w:rsid w:val="00953D35"/>
    <w:rsid w:val="00957548"/>
    <w:rsid w:val="009579C0"/>
    <w:rsid w:val="009600A3"/>
    <w:rsid w:val="0096127B"/>
    <w:rsid w:val="00961971"/>
    <w:rsid w:val="009648EE"/>
    <w:rsid w:val="00964B31"/>
    <w:rsid w:val="00967800"/>
    <w:rsid w:val="00967A87"/>
    <w:rsid w:val="009705AC"/>
    <w:rsid w:val="00971716"/>
    <w:rsid w:val="00972857"/>
    <w:rsid w:val="00972D7D"/>
    <w:rsid w:val="00973600"/>
    <w:rsid w:val="009738F1"/>
    <w:rsid w:val="0097698B"/>
    <w:rsid w:val="00976F51"/>
    <w:rsid w:val="009777A0"/>
    <w:rsid w:val="009825E3"/>
    <w:rsid w:val="00982BC4"/>
    <w:rsid w:val="00984149"/>
    <w:rsid w:val="00984BAA"/>
    <w:rsid w:val="00987717"/>
    <w:rsid w:val="00991541"/>
    <w:rsid w:val="00995D07"/>
    <w:rsid w:val="009963E8"/>
    <w:rsid w:val="0099661C"/>
    <w:rsid w:val="009A139F"/>
    <w:rsid w:val="009A2E16"/>
    <w:rsid w:val="009A3637"/>
    <w:rsid w:val="009B0F79"/>
    <w:rsid w:val="009B1909"/>
    <w:rsid w:val="009B1E9C"/>
    <w:rsid w:val="009B20B2"/>
    <w:rsid w:val="009B390C"/>
    <w:rsid w:val="009B5D31"/>
    <w:rsid w:val="009B6925"/>
    <w:rsid w:val="009C0638"/>
    <w:rsid w:val="009C312D"/>
    <w:rsid w:val="009C3214"/>
    <w:rsid w:val="009C4014"/>
    <w:rsid w:val="009C5A74"/>
    <w:rsid w:val="009D2582"/>
    <w:rsid w:val="009D3030"/>
    <w:rsid w:val="009D3B3E"/>
    <w:rsid w:val="009D40F6"/>
    <w:rsid w:val="009E12D1"/>
    <w:rsid w:val="009E181D"/>
    <w:rsid w:val="009E50B6"/>
    <w:rsid w:val="009E673C"/>
    <w:rsid w:val="009E6FA9"/>
    <w:rsid w:val="009F1078"/>
    <w:rsid w:val="009F7E10"/>
    <w:rsid w:val="00A000B5"/>
    <w:rsid w:val="00A02AAA"/>
    <w:rsid w:val="00A056B0"/>
    <w:rsid w:val="00A13938"/>
    <w:rsid w:val="00A14035"/>
    <w:rsid w:val="00A1470E"/>
    <w:rsid w:val="00A14CF7"/>
    <w:rsid w:val="00A17404"/>
    <w:rsid w:val="00A23273"/>
    <w:rsid w:val="00A2386C"/>
    <w:rsid w:val="00A3010D"/>
    <w:rsid w:val="00A366A9"/>
    <w:rsid w:val="00A37A15"/>
    <w:rsid w:val="00A37C70"/>
    <w:rsid w:val="00A41128"/>
    <w:rsid w:val="00A4138D"/>
    <w:rsid w:val="00A4691E"/>
    <w:rsid w:val="00A46AE3"/>
    <w:rsid w:val="00A47276"/>
    <w:rsid w:val="00A47724"/>
    <w:rsid w:val="00A5209C"/>
    <w:rsid w:val="00A55E72"/>
    <w:rsid w:val="00A568C4"/>
    <w:rsid w:val="00A56CB8"/>
    <w:rsid w:val="00A57FC4"/>
    <w:rsid w:val="00A62C45"/>
    <w:rsid w:val="00A65E0F"/>
    <w:rsid w:val="00A70AED"/>
    <w:rsid w:val="00A71D45"/>
    <w:rsid w:val="00A77169"/>
    <w:rsid w:val="00A77447"/>
    <w:rsid w:val="00A7768B"/>
    <w:rsid w:val="00A9152F"/>
    <w:rsid w:val="00A916AF"/>
    <w:rsid w:val="00A92AFE"/>
    <w:rsid w:val="00AA01B9"/>
    <w:rsid w:val="00AA037D"/>
    <w:rsid w:val="00AA2F41"/>
    <w:rsid w:val="00AA50E4"/>
    <w:rsid w:val="00AA6492"/>
    <w:rsid w:val="00AA7C33"/>
    <w:rsid w:val="00AB2330"/>
    <w:rsid w:val="00AB29C8"/>
    <w:rsid w:val="00AB4CCB"/>
    <w:rsid w:val="00AB5D53"/>
    <w:rsid w:val="00AB65CA"/>
    <w:rsid w:val="00AC0BD1"/>
    <w:rsid w:val="00AC4A39"/>
    <w:rsid w:val="00AD0A75"/>
    <w:rsid w:val="00AD0F5C"/>
    <w:rsid w:val="00AD37DA"/>
    <w:rsid w:val="00AD3F3C"/>
    <w:rsid w:val="00AD4168"/>
    <w:rsid w:val="00AD48BA"/>
    <w:rsid w:val="00AD5A4F"/>
    <w:rsid w:val="00AD6B32"/>
    <w:rsid w:val="00AE5D9A"/>
    <w:rsid w:val="00AE7FF1"/>
    <w:rsid w:val="00AF082E"/>
    <w:rsid w:val="00AF4613"/>
    <w:rsid w:val="00AF4768"/>
    <w:rsid w:val="00AF5AC1"/>
    <w:rsid w:val="00AF5F2C"/>
    <w:rsid w:val="00B022C3"/>
    <w:rsid w:val="00B02F63"/>
    <w:rsid w:val="00B03133"/>
    <w:rsid w:val="00B037C8"/>
    <w:rsid w:val="00B05A19"/>
    <w:rsid w:val="00B05E35"/>
    <w:rsid w:val="00B07767"/>
    <w:rsid w:val="00B078C4"/>
    <w:rsid w:val="00B10A20"/>
    <w:rsid w:val="00B11832"/>
    <w:rsid w:val="00B1339E"/>
    <w:rsid w:val="00B13F0C"/>
    <w:rsid w:val="00B15125"/>
    <w:rsid w:val="00B222C1"/>
    <w:rsid w:val="00B25D9D"/>
    <w:rsid w:val="00B27BD7"/>
    <w:rsid w:val="00B320F4"/>
    <w:rsid w:val="00B321A2"/>
    <w:rsid w:val="00B321FA"/>
    <w:rsid w:val="00B32B55"/>
    <w:rsid w:val="00B336D6"/>
    <w:rsid w:val="00B3523E"/>
    <w:rsid w:val="00B42F60"/>
    <w:rsid w:val="00B47803"/>
    <w:rsid w:val="00B5176C"/>
    <w:rsid w:val="00B52034"/>
    <w:rsid w:val="00B52882"/>
    <w:rsid w:val="00B52CF0"/>
    <w:rsid w:val="00B56091"/>
    <w:rsid w:val="00B56476"/>
    <w:rsid w:val="00B60CA6"/>
    <w:rsid w:val="00B61C62"/>
    <w:rsid w:val="00B6648A"/>
    <w:rsid w:val="00B708BA"/>
    <w:rsid w:val="00B8004B"/>
    <w:rsid w:val="00B806F6"/>
    <w:rsid w:val="00B80EAA"/>
    <w:rsid w:val="00B81B2D"/>
    <w:rsid w:val="00B8524B"/>
    <w:rsid w:val="00B8572B"/>
    <w:rsid w:val="00B8572D"/>
    <w:rsid w:val="00B93A29"/>
    <w:rsid w:val="00B942BD"/>
    <w:rsid w:val="00B942E9"/>
    <w:rsid w:val="00B95542"/>
    <w:rsid w:val="00B96CFD"/>
    <w:rsid w:val="00B9742A"/>
    <w:rsid w:val="00B976D0"/>
    <w:rsid w:val="00BA36AE"/>
    <w:rsid w:val="00BA7CC7"/>
    <w:rsid w:val="00BB23C0"/>
    <w:rsid w:val="00BB57DA"/>
    <w:rsid w:val="00BB780F"/>
    <w:rsid w:val="00BB79C8"/>
    <w:rsid w:val="00BC0724"/>
    <w:rsid w:val="00BC5097"/>
    <w:rsid w:val="00BC6221"/>
    <w:rsid w:val="00BC7185"/>
    <w:rsid w:val="00BC7FF5"/>
    <w:rsid w:val="00BD0D92"/>
    <w:rsid w:val="00BD38B3"/>
    <w:rsid w:val="00BD3BA0"/>
    <w:rsid w:val="00BD47EE"/>
    <w:rsid w:val="00BD795D"/>
    <w:rsid w:val="00BE0233"/>
    <w:rsid w:val="00BE5830"/>
    <w:rsid w:val="00BF0466"/>
    <w:rsid w:val="00BF135C"/>
    <w:rsid w:val="00BF1D38"/>
    <w:rsid w:val="00BF5E98"/>
    <w:rsid w:val="00BF663B"/>
    <w:rsid w:val="00BF77FD"/>
    <w:rsid w:val="00C02DA9"/>
    <w:rsid w:val="00C039D9"/>
    <w:rsid w:val="00C14305"/>
    <w:rsid w:val="00C15C26"/>
    <w:rsid w:val="00C17E6D"/>
    <w:rsid w:val="00C23FE9"/>
    <w:rsid w:val="00C24AD2"/>
    <w:rsid w:val="00C24CBF"/>
    <w:rsid w:val="00C31C50"/>
    <w:rsid w:val="00C33028"/>
    <w:rsid w:val="00C34AAE"/>
    <w:rsid w:val="00C35898"/>
    <w:rsid w:val="00C35E17"/>
    <w:rsid w:val="00C35E27"/>
    <w:rsid w:val="00C36D84"/>
    <w:rsid w:val="00C43D91"/>
    <w:rsid w:val="00C4638F"/>
    <w:rsid w:val="00C4779C"/>
    <w:rsid w:val="00C51FBC"/>
    <w:rsid w:val="00C54F98"/>
    <w:rsid w:val="00C56DF9"/>
    <w:rsid w:val="00C5713E"/>
    <w:rsid w:val="00C613AC"/>
    <w:rsid w:val="00C64339"/>
    <w:rsid w:val="00C6584B"/>
    <w:rsid w:val="00C70C83"/>
    <w:rsid w:val="00C73D83"/>
    <w:rsid w:val="00C74799"/>
    <w:rsid w:val="00C77227"/>
    <w:rsid w:val="00C804B8"/>
    <w:rsid w:val="00C81F46"/>
    <w:rsid w:val="00C84F72"/>
    <w:rsid w:val="00C8551B"/>
    <w:rsid w:val="00C86138"/>
    <w:rsid w:val="00C8663C"/>
    <w:rsid w:val="00C86EF9"/>
    <w:rsid w:val="00C87D8D"/>
    <w:rsid w:val="00C91061"/>
    <w:rsid w:val="00C918BA"/>
    <w:rsid w:val="00C9236B"/>
    <w:rsid w:val="00C95408"/>
    <w:rsid w:val="00C959BB"/>
    <w:rsid w:val="00CA0C19"/>
    <w:rsid w:val="00CA25F8"/>
    <w:rsid w:val="00CA3AFA"/>
    <w:rsid w:val="00CA6A4C"/>
    <w:rsid w:val="00CB1E1E"/>
    <w:rsid w:val="00CB2C41"/>
    <w:rsid w:val="00CB6C1A"/>
    <w:rsid w:val="00CB7799"/>
    <w:rsid w:val="00CB782B"/>
    <w:rsid w:val="00CB7E9A"/>
    <w:rsid w:val="00CC103F"/>
    <w:rsid w:val="00CC2052"/>
    <w:rsid w:val="00CC2630"/>
    <w:rsid w:val="00CC2D6D"/>
    <w:rsid w:val="00CC4893"/>
    <w:rsid w:val="00CC4C1B"/>
    <w:rsid w:val="00CC54F6"/>
    <w:rsid w:val="00CC6731"/>
    <w:rsid w:val="00CC68E4"/>
    <w:rsid w:val="00CC7138"/>
    <w:rsid w:val="00CD091B"/>
    <w:rsid w:val="00CD399B"/>
    <w:rsid w:val="00CD62AF"/>
    <w:rsid w:val="00CE1200"/>
    <w:rsid w:val="00CE2313"/>
    <w:rsid w:val="00CE4DE8"/>
    <w:rsid w:val="00CE54B8"/>
    <w:rsid w:val="00CE718D"/>
    <w:rsid w:val="00CF09E5"/>
    <w:rsid w:val="00CF2B14"/>
    <w:rsid w:val="00CF7BA1"/>
    <w:rsid w:val="00D02ABF"/>
    <w:rsid w:val="00D11C21"/>
    <w:rsid w:val="00D166D2"/>
    <w:rsid w:val="00D16ABD"/>
    <w:rsid w:val="00D2135E"/>
    <w:rsid w:val="00D22149"/>
    <w:rsid w:val="00D22AA5"/>
    <w:rsid w:val="00D22FC0"/>
    <w:rsid w:val="00D31750"/>
    <w:rsid w:val="00D34EFB"/>
    <w:rsid w:val="00D36230"/>
    <w:rsid w:val="00D37A67"/>
    <w:rsid w:val="00D4004B"/>
    <w:rsid w:val="00D404C4"/>
    <w:rsid w:val="00D42A20"/>
    <w:rsid w:val="00D45F38"/>
    <w:rsid w:val="00D4605D"/>
    <w:rsid w:val="00D479BE"/>
    <w:rsid w:val="00D50EEC"/>
    <w:rsid w:val="00D52A90"/>
    <w:rsid w:val="00D54DE9"/>
    <w:rsid w:val="00D55ED2"/>
    <w:rsid w:val="00D560F8"/>
    <w:rsid w:val="00D56DAC"/>
    <w:rsid w:val="00D575CD"/>
    <w:rsid w:val="00D6286C"/>
    <w:rsid w:val="00D62AE5"/>
    <w:rsid w:val="00D64BAC"/>
    <w:rsid w:val="00D67C76"/>
    <w:rsid w:val="00D70D5F"/>
    <w:rsid w:val="00D70DBA"/>
    <w:rsid w:val="00D7336C"/>
    <w:rsid w:val="00D7542A"/>
    <w:rsid w:val="00D7569D"/>
    <w:rsid w:val="00D76954"/>
    <w:rsid w:val="00D77D87"/>
    <w:rsid w:val="00D8087A"/>
    <w:rsid w:val="00D832B4"/>
    <w:rsid w:val="00D8698B"/>
    <w:rsid w:val="00D91EA5"/>
    <w:rsid w:val="00D93006"/>
    <w:rsid w:val="00D93C7B"/>
    <w:rsid w:val="00D943F7"/>
    <w:rsid w:val="00D97442"/>
    <w:rsid w:val="00DA4052"/>
    <w:rsid w:val="00DA487A"/>
    <w:rsid w:val="00DA5522"/>
    <w:rsid w:val="00DA66BF"/>
    <w:rsid w:val="00DB26D0"/>
    <w:rsid w:val="00DB303F"/>
    <w:rsid w:val="00DB35A4"/>
    <w:rsid w:val="00DB79E5"/>
    <w:rsid w:val="00DC11E8"/>
    <w:rsid w:val="00DC44B9"/>
    <w:rsid w:val="00DC47BE"/>
    <w:rsid w:val="00DC5876"/>
    <w:rsid w:val="00DC7570"/>
    <w:rsid w:val="00DD23B4"/>
    <w:rsid w:val="00DD6437"/>
    <w:rsid w:val="00DD7633"/>
    <w:rsid w:val="00DE15B0"/>
    <w:rsid w:val="00DE3BE0"/>
    <w:rsid w:val="00DE3DAF"/>
    <w:rsid w:val="00DE504D"/>
    <w:rsid w:val="00DF6269"/>
    <w:rsid w:val="00E07378"/>
    <w:rsid w:val="00E07DCD"/>
    <w:rsid w:val="00E1072F"/>
    <w:rsid w:val="00E12749"/>
    <w:rsid w:val="00E12F0B"/>
    <w:rsid w:val="00E155CA"/>
    <w:rsid w:val="00E1581A"/>
    <w:rsid w:val="00E1607C"/>
    <w:rsid w:val="00E2063B"/>
    <w:rsid w:val="00E2432A"/>
    <w:rsid w:val="00E24D12"/>
    <w:rsid w:val="00E322BA"/>
    <w:rsid w:val="00E35488"/>
    <w:rsid w:val="00E378DA"/>
    <w:rsid w:val="00E44A00"/>
    <w:rsid w:val="00E45247"/>
    <w:rsid w:val="00E45256"/>
    <w:rsid w:val="00E53DBA"/>
    <w:rsid w:val="00E54603"/>
    <w:rsid w:val="00E621F8"/>
    <w:rsid w:val="00E635D8"/>
    <w:rsid w:val="00E63E08"/>
    <w:rsid w:val="00E66003"/>
    <w:rsid w:val="00E67391"/>
    <w:rsid w:val="00E70C7B"/>
    <w:rsid w:val="00E721EE"/>
    <w:rsid w:val="00E730F0"/>
    <w:rsid w:val="00E7344E"/>
    <w:rsid w:val="00E73772"/>
    <w:rsid w:val="00E770D9"/>
    <w:rsid w:val="00E776D1"/>
    <w:rsid w:val="00E81E0D"/>
    <w:rsid w:val="00E822B1"/>
    <w:rsid w:val="00E835FC"/>
    <w:rsid w:val="00E86ED9"/>
    <w:rsid w:val="00E8770A"/>
    <w:rsid w:val="00E962C5"/>
    <w:rsid w:val="00E96CCF"/>
    <w:rsid w:val="00E9752E"/>
    <w:rsid w:val="00EA4486"/>
    <w:rsid w:val="00EA5BA9"/>
    <w:rsid w:val="00EB051D"/>
    <w:rsid w:val="00EB1830"/>
    <w:rsid w:val="00EB567F"/>
    <w:rsid w:val="00EB75B8"/>
    <w:rsid w:val="00EC6D64"/>
    <w:rsid w:val="00EC7093"/>
    <w:rsid w:val="00ED3243"/>
    <w:rsid w:val="00ED61EF"/>
    <w:rsid w:val="00EE366E"/>
    <w:rsid w:val="00EE4531"/>
    <w:rsid w:val="00EE5399"/>
    <w:rsid w:val="00EE5406"/>
    <w:rsid w:val="00EE6B62"/>
    <w:rsid w:val="00EE74F7"/>
    <w:rsid w:val="00EF1B9F"/>
    <w:rsid w:val="00EF2E74"/>
    <w:rsid w:val="00EF31B4"/>
    <w:rsid w:val="00EF5E74"/>
    <w:rsid w:val="00EF68F2"/>
    <w:rsid w:val="00EF71F8"/>
    <w:rsid w:val="00F006C6"/>
    <w:rsid w:val="00F01102"/>
    <w:rsid w:val="00F0155A"/>
    <w:rsid w:val="00F07563"/>
    <w:rsid w:val="00F07B72"/>
    <w:rsid w:val="00F119E0"/>
    <w:rsid w:val="00F11D94"/>
    <w:rsid w:val="00F14FCE"/>
    <w:rsid w:val="00F17807"/>
    <w:rsid w:val="00F223F5"/>
    <w:rsid w:val="00F26CB8"/>
    <w:rsid w:val="00F27754"/>
    <w:rsid w:val="00F302A3"/>
    <w:rsid w:val="00F30654"/>
    <w:rsid w:val="00F3225A"/>
    <w:rsid w:val="00F3289E"/>
    <w:rsid w:val="00F37701"/>
    <w:rsid w:val="00F37F68"/>
    <w:rsid w:val="00F402BA"/>
    <w:rsid w:val="00F419A9"/>
    <w:rsid w:val="00F42D27"/>
    <w:rsid w:val="00F4390A"/>
    <w:rsid w:val="00F44991"/>
    <w:rsid w:val="00F53F18"/>
    <w:rsid w:val="00F55AC0"/>
    <w:rsid w:val="00F61752"/>
    <w:rsid w:val="00F631B9"/>
    <w:rsid w:val="00F634F5"/>
    <w:rsid w:val="00F71F31"/>
    <w:rsid w:val="00F7573D"/>
    <w:rsid w:val="00F81ECA"/>
    <w:rsid w:val="00F82A37"/>
    <w:rsid w:val="00F85396"/>
    <w:rsid w:val="00F85887"/>
    <w:rsid w:val="00F90B04"/>
    <w:rsid w:val="00F90B86"/>
    <w:rsid w:val="00F94883"/>
    <w:rsid w:val="00F95059"/>
    <w:rsid w:val="00F96C75"/>
    <w:rsid w:val="00FA24DF"/>
    <w:rsid w:val="00FA2CF8"/>
    <w:rsid w:val="00FA654C"/>
    <w:rsid w:val="00FA65C2"/>
    <w:rsid w:val="00FA7265"/>
    <w:rsid w:val="00FB3573"/>
    <w:rsid w:val="00FB3879"/>
    <w:rsid w:val="00FB48A2"/>
    <w:rsid w:val="00FB6A43"/>
    <w:rsid w:val="00FC0FEC"/>
    <w:rsid w:val="00FC3F9D"/>
    <w:rsid w:val="00FC5FF4"/>
    <w:rsid w:val="00FC6E79"/>
    <w:rsid w:val="00FC7A9B"/>
    <w:rsid w:val="00FD3201"/>
    <w:rsid w:val="00FD3239"/>
    <w:rsid w:val="00FD381F"/>
    <w:rsid w:val="00FD5433"/>
    <w:rsid w:val="00FD59CE"/>
    <w:rsid w:val="00FD7DD5"/>
    <w:rsid w:val="00FD7E6A"/>
    <w:rsid w:val="00FE0F89"/>
    <w:rsid w:val="00FE1987"/>
    <w:rsid w:val="00FE1A76"/>
    <w:rsid w:val="00FE27BE"/>
    <w:rsid w:val="00FF2DF1"/>
    <w:rsid w:val="00FF54C8"/>
    <w:rsid w:val="00FF7D94"/>
  </w:rsids>
  <m:mathPr>
    <m:mathFont m:val="Cambria Math"/>
    <m:brkBin m:val="before"/>
    <m:brkBinSub m:val="--"/>
    <m:smallFrac m:val="0"/>
    <m:dispDef/>
    <m:lMargin m:val="0"/>
    <m:rMargin m:val="0"/>
    <m:defJc m:val="centerGroup"/>
    <m:wrapIndent m:val="1440"/>
    <m:intLim m:val="subSup"/>
    <m:naryLim m:val="undOvr"/>
  </m:mathPr>
  <w:themeFontLang w:val="sv-SE" w:eastAsia="zh-CN"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2937181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sv-SE" w:eastAsia="sv-SE"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uiPriority="19"/>
    <w:lsdException w:name="heading 6" w:semiHidden="1" w:uiPriority="19" w:unhideWhenUsed="1"/>
    <w:lsdException w:name="heading 7" w:semiHidden="1" w:uiPriority="19" w:unhideWhenUsed="1"/>
    <w:lsdException w:name="heading 8" w:semiHidden="1" w:uiPriority="19" w:unhideWhenUsed="1"/>
    <w:lsdException w:name="heading 9" w:semiHidden="1" w:uiPriority="19" w:unhideWhenUsed="1"/>
    <w:lsdException w:name="index 1" w:semiHidden="1" w:uiPriority="19" w:unhideWhenUsed="1"/>
    <w:lsdException w:name="index 2" w:semiHidden="1" w:uiPriority="19" w:unhideWhenUsed="1"/>
    <w:lsdException w:name="index 3" w:semiHidden="1" w:uiPriority="19" w:unhideWhenUsed="1"/>
    <w:lsdException w:name="index 4" w:semiHidden="1" w:uiPriority="19" w:unhideWhenUsed="1"/>
    <w:lsdException w:name="index 5" w:semiHidden="1" w:uiPriority="19" w:unhideWhenUsed="1"/>
    <w:lsdException w:name="index 6" w:semiHidden="1" w:uiPriority="19" w:unhideWhenUsed="1"/>
    <w:lsdException w:name="index 7" w:semiHidden="1" w:uiPriority="19" w:unhideWhenUsed="1"/>
    <w:lsdException w:name="index 8" w:semiHidden="1" w:uiPriority="19" w:unhideWhenUsed="1"/>
    <w:lsdException w:name="index 9" w:semiHidden="1" w:uiPriority="19"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iPriority="19" w:unhideWhenUsed="1"/>
    <w:lsdException w:name="toc 8" w:semiHidden="1" w:uiPriority="19" w:unhideWhenUsed="1"/>
    <w:lsdException w:name="toc 9" w:semiHidden="1" w:uiPriority="19" w:unhideWhenUsed="1"/>
    <w:lsdException w:name="Normal Indent" w:semiHidden="1" w:uiPriority="1" w:unhideWhenUsed="1"/>
    <w:lsdException w:name="footnote text" w:semiHidden="1" w:unhideWhenUsed="1"/>
    <w:lsdException w:name="annotation text" w:semiHidden="1" w:uiPriority="19" w:unhideWhenUsed="1"/>
    <w:lsdException w:name="header" w:semiHidden="1" w:unhideWhenUsed="1"/>
    <w:lsdException w:name="footer" w:semiHidden="1" w:unhideWhenUsed="1"/>
    <w:lsdException w:name="index heading" w:semiHidden="1" w:uiPriority="19" w:unhideWhenUsed="1"/>
    <w:lsdException w:name="caption" w:semiHidden="1" w:unhideWhenUsed="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19" w:unhideWhenUsed="1"/>
    <w:lsdException w:name="line number" w:semiHidden="1" w:unhideWhenUsed="1"/>
    <w:lsdException w:name="page number" w:semiHidden="1" w:unhideWhenUsed="1"/>
    <w:lsdException w:name="endnote reference" w:semiHidden="1" w:uiPriority="19" w:unhideWhenUsed="1"/>
    <w:lsdException w:name="endnote text" w:semiHidden="1" w:uiPriority="19" w:unhideWhenUsed="1"/>
    <w:lsdException w:name="table of authorities" w:semiHidden="1" w:uiPriority="19" w:unhideWhenUsed="1"/>
    <w:lsdException w:name="macro" w:semiHidden="1" w:uiPriority="19" w:unhideWhenUsed="1"/>
    <w:lsdException w:name="toa heading" w:semiHidden="1" w:uiPriority="19" w:unhideWhenUsed="1"/>
    <w:lsdException w:name="List" w:semiHidden="1" w:unhideWhenUsed="1"/>
    <w:lsdException w:name="List Number" w:semiHidden="1" w:unhideWhenUsed="1"/>
    <w:lsdException w:name="List 2"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Document Map" w:semiHidden="1" w:uiPriority="19"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1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19"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19" w:unhideWhenUsed="1"/>
    <w:lsdException w:name="Table Theme" w:semiHidden="1" w:unhideWhenUsed="1"/>
    <w:lsdException w:name="Placeholder Text" w:semiHidden="1" w:uiPriority="99"/>
    <w:lsdException w:name="No Spacing" w:semiHidden="1" w:uiPriority="19"/>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semiHidden="1"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uiPriority w:val="1"/>
    <w:qFormat/>
    <w:rsid w:val="00BF663B"/>
    <w:pPr>
      <w:spacing w:before="120" w:after="60" w:line="264" w:lineRule="auto"/>
      <w:jc w:val="both"/>
    </w:pPr>
    <w:rPr>
      <w:rFonts w:ascii="Arial" w:hAnsi="Arial"/>
      <w:sz w:val="22"/>
    </w:rPr>
  </w:style>
  <w:style w:type="paragraph" w:styleId="Rubrik1">
    <w:name w:val="heading 1"/>
    <w:next w:val="Normaltindrag"/>
    <w:qFormat/>
    <w:rsid w:val="00CB782B"/>
    <w:pPr>
      <w:keepNext/>
      <w:numPr>
        <w:numId w:val="41"/>
      </w:numPr>
      <w:spacing w:before="240" w:after="60" w:line="264" w:lineRule="auto"/>
      <w:outlineLvl w:val="0"/>
    </w:pPr>
    <w:rPr>
      <w:rFonts w:ascii="Arial" w:hAnsi="Arial"/>
      <w:b/>
      <w:caps/>
      <w:kern w:val="28"/>
      <w:sz w:val="22"/>
      <w:szCs w:val="24"/>
    </w:rPr>
  </w:style>
  <w:style w:type="paragraph" w:styleId="Rubrik2">
    <w:name w:val="heading 2"/>
    <w:next w:val="Normaltindrag"/>
    <w:qFormat/>
    <w:rsid w:val="00CB782B"/>
    <w:pPr>
      <w:keepNext/>
      <w:numPr>
        <w:ilvl w:val="1"/>
        <w:numId w:val="41"/>
      </w:numPr>
      <w:spacing w:before="120" w:after="60" w:line="264" w:lineRule="auto"/>
      <w:jc w:val="both"/>
      <w:outlineLvl w:val="1"/>
    </w:pPr>
    <w:rPr>
      <w:rFonts w:ascii="Arial" w:hAnsi="Arial"/>
      <w:b/>
      <w:sz w:val="22"/>
    </w:rPr>
  </w:style>
  <w:style w:type="paragraph" w:styleId="Rubrik3">
    <w:name w:val="heading 3"/>
    <w:next w:val="Normaltindrag"/>
    <w:qFormat/>
    <w:rsid w:val="00CB782B"/>
    <w:pPr>
      <w:keepNext/>
      <w:numPr>
        <w:ilvl w:val="2"/>
        <w:numId w:val="41"/>
      </w:numPr>
      <w:spacing w:before="120" w:after="60" w:line="264" w:lineRule="auto"/>
      <w:jc w:val="both"/>
      <w:outlineLvl w:val="2"/>
    </w:pPr>
    <w:rPr>
      <w:rFonts w:ascii="Arial" w:hAnsi="Arial"/>
      <w:i/>
      <w:sz w:val="22"/>
    </w:rPr>
  </w:style>
  <w:style w:type="paragraph" w:styleId="Rubrik4">
    <w:name w:val="heading 4"/>
    <w:next w:val="Normaltindrag"/>
    <w:qFormat/>
    <w:rsid w:val="00CB782B"/>
    <w:pPr>
      <w:keepNext/>
      <w:numPr>
        <w:ilvl w:val="3"/>
        <w:numId w:val="41"/>
      </w:numPr>
      <w:spacing w:before="120" w:after="60" w:line="264" w:lineRule="auto"/>
      <w:jc w:val="both"/>
      <w:outlineLvl w:val="3"/>
    </w:pPr>
    <w:rPr>
      <w:rFonts w:ascii="Arial" w:hAnsi="Arial"/>
      <w:sz w:val="22"/>
      <w:u w:val="single"/>
    </w:rPr>
  </w:style>
  <w:style w:type="paragraph" w:styleId="Rubrik5">
    <w:name w:val="heading 5"/>
    <w:next w:val="Normaltindrag"/>
    <w:uiPriority w:val="19"/>
    <w:semiHidden/>
    <w:rsid w:val="00CB782B"/>
    <w:pPr>
      <w:numPr>
        <w:ilvl w:val="4"/>
        <w:numId w:val="41"/>
      </w:numPr>
      <w:spacing w:after="240" w:line="288" w:lineRule="auto"/>
      <w:jc w:val="both"/>
      <w:outlineLvl w:val="4"/>
    </w:pPr>
    <w:rPr>
      <w:sz w:val="24"/>
    </w:rPr>
  </w:style>
  <w:style w:type="paragraph" w:styleId="Rubrik6">
    <w:name w:val="heading 6"/>
    <w:basedOn w:val="Rubrik5"/>
    <w:next w:val="Normaltindrag"/>
    <w:uiPriority w:val="19"/>
    <w:semiHidden/>
    <w:rsid w:val="00CB782B"/>
    <w:pPr>
      <w:numPr>
        <w:ilvl w:val="5"/>
      </w:numPr>
      <w:outlineLvl w:val="5"/>
    </w:pPr>
    <w:rPr>
      <w:bCs/>
      <w:szCs w:val="22"/>
    </w:rPr>
  </w:style>
  <w:style w:type="paragraph" w:styleId="Rubrik7">
    <w:name w:val="heading 7"/>
    <w:basedOn w:val="Normal"/>
    <w:next w:val="Normal"/>
    <w:uiPriority w:val="19"/>
    <w:semiHidden/>
    <w:rsid w:val="00CB782B"/>
    <w:pPr>
      <w:numPr>
        <w:ilvl w:val="6"/>
        <w:numId w:val="41"/>
      </w:numPr>
      <w:spacing w:before="240"/>
      <w:outlineLvl w:val="6"/>
    </w:pPr>
    <w:rPr>
      <w:szCs w:val="24"/>
    </w:rPr>
  </w:style>
  <w:style w:type="paragraph" w:styleId="Rubrik8">
    <w:name w:val="heading 8"/>
    <w:basedOn w:val="Normal"/>
    <w:next w:val="Normal"/>
    <w:uiPriority w:val="19"/>
    <w:semiHidden/>
    <w:rsid w:val="00CB782B"/>
    <w:pPr>
      <w:numPr>
        <w:ilvl w:val="7"/>
        <w:numId w:val="41"/>
      </w:numPr>
      <w:spacing w:before="240"/>
      <w:outlineLvl w:val="7"/>
    </w:pPr>
    <w:rPr>
      <w:i/>
      <w:iCs/>
      <w:szCs w:val="24"/>
    </w:rPr>
  </w:style>
  <w:style w:type="paragraph" w:styleId="Rubrik9">
    <w:name w:val="heading 9"/>
    <w:basedOn w:val="Normal"/>
    <w:next w:val="Normal"/>
    <w:uiPriority w:val="19"/>
    <w:semiHidden/>
    <w:rsid w:val="00CB782B"/>
    <w:pPr>
      <w:numPr>
        <w:ilvl w:val="8"/>
        <w:numId w:val="41"/>
      </w:numPr>
      <w:spacing w:before="240"/>
      <w:outlineLvl w:val="8"/>
    </w:pPr>
    <w:rPr>
      <w:rFonts w:cs="Arial"/>
      <w:szCs w:val="22"/>
    </w:rPr>
  </w:style>
  <w:style w:type="character" w:default="1" w:styleId="Standardstycketeckensnitt">
    <w:name w:val="Default Paragraph Font"/>
    <w:uiPriority w:val="1"/>
    <w:semiHidden/>
    <w:unhideWhenUsed/>
  </w:style>
  <w:style w:type="table" w:default="1" w:styleId="Normaltabell">
    <w:name w:val="Normal Table"/>
    <w:uiPriority w:val="99"/>
    <w:semiHidden/>
    <w:unhideWhenUsed/>
    <w:tblPr>
      <w:tblInd w:w="0" w:type="dxa"/>
      <w:tblCellMar>
        <w:top w:w="0" w:type="dxa"/>
        <w:left w:w="108" w:type="dxa"/>
        <w:bottom w:w="0" w:type="dxa"/>
        <w:right w:w="108" w:type="dxa"/>
      </w:tblCellMar>
    </w:tblPr>
  </w:style>
  <w:style w:type="numbering" w:default="1" w:styleId="Ingenlista">
    <w:name w:val="No List"/>
    <w:uiPriority w:val="99"/>
    <w:semiHidden/>
    <w:unhideWhenUsed/>
  </w:style>
  <w:style w:type="paragraph" w:styleId="Normaltindrag">
    <w:name w:val="Normal Indent"/>
    <w:uiPriority w:val="1"/>
    <w:rsid w:val="00CB782B"/>
    <w:pPr>
      <w:tabs>
        <w:tab w:val="left" w:pos="851"/>
      </w:tabs>
      <w:spacing w:before="120" w:after="60" w:line="264" w:lineRule="auto"/>
      <w:ind w:left="851"/>
      <w:jc w:val="both"/>
    </w:pPr>
    <w:rPr>
      <w:rFonts w:ascii="Arial" w:hAnsi="Arial"/>
      <w:sz w:val="22"/>
    </w:rPr>
  </w:style>
  <w:style w:type="paragraph" w:styleId="Rubrik">
    <w:name w:val="Title"/>
    <w:next w:val="Normal"/>
    <w:uiPriority w:val="19"/>
    <w:semiHidden/>
    <w:qFormat/>
    <w:rsid w:val="00CB782B"/>
    <w:pPr>
      <w:spacing w:line="288" w:lineRule="auto"/>
      <w:jc w:val="center"/>
    </w:pPr>
    <w:rPr>
      <w:rFonts w:ascii="Arial" w:hAnsi="Arial"/>
      <w:b/>
      <w:caps/>
      <w:kern w:val="28"/>
      <w:sz w:val="24"/>
    </w:rPr>
  </w:style>
  <w:style w:type="paragraph" w:styleId="Innehll1">
    <w:name w:val="toc 1"/>
    <w:next w:val="Normal"/>
    <w:autoRedefine/>
    <w:semiHidden/>
    <w:rsid w:val="00CB782B"/>
    <w:pPr>
      <w:tabs>
        <w:tab w:val="left" w:pos="851"/>
        <w:tab w:val="right" w:leader="dot" w:pos="8108"/>
      </w:tabs>
      <w:spacing w:line="300" w:lineRule="auto"/>
      <w:ind w:left="851" w:hanging="851"/>
    </w:pPr>
    <w:rPr>
      <w:rFonts w:ascii="Arial" w:hAnsi="Arial"/>
      <w:caps/>
      <w:noProof/>
      <w:sz w:val="22"/>
    </w:rPr>
  </w:style>
  <w:style w:type="paragraph" w:styleId="Innehll2">
    <w:name w:val="toc 2"/>
    <w:next w:val="Normal"/>
    <w:autoRedefine/>
    <w:semiHidden/>
    <w:rsid w:val="00CB782B"/>
    <w:pPr>
      <w:tabs>
        <w:tab w:val="left" w:pos="851"/>
        <w:tab w:val="right" w:leader="dot" w:pos="8108"/>
      </w:tabs>
      <w:spacing w:line="300" w:lineRule="auto"/>
      <w:ind w:left="851" w:hanging="851"/>
    </w:pPr>
    <w:rPr>
      <w:rFonts w:ascii="Arial" w:hAnsi="Arial"/>
      <w:noProof/>
      <w:sz w:val="22"/>
    </w:rPr>
  </w:style>
  <w:style w:type="paragraph" w:styleId="Sidhuvud">
    <w:name w:val="header"/>
    <w:basedOn w:val="Normal"/>
    <w:semiHidden/>
    <w:rsid w:val="00CB782B"/>
    <w:pPr>
      <w:tabs>
        <w:tab w:val="center" w:pos="4536"/>
        <w:tab w:val="right" w:pos="9072"/>
      </w:tabs>
    </w:pPr>
  </w:style>
  <w:style w:type="paragraph" w:styleId="Sidfot">
    <w:name w:val="footer"/>
    <w:basedOn w:val="Normal"/>
    <w:semiHidden/>
    <w:rsid w:val="00CB782B"/>
    <w:pPr>
      <w:tabs>
        <w:tab w:val="center" w:pos="4536"/>
        <w:tab w:val="right" w:pos="9072"/>
      </w:tabs>
    </w:pPr>
    <w:rPr>
      <w:sz w:val="10"/>
    </w:rPr>
  </w:style>
  <w:style w:type="character" w:styleId="Sidnummer">
    <w:name w:val="page number"/>
    <w:basedOn w:val="Standardstycketeckensnitt"/>
    <w:semiHidden/>
    <w:rsid w:val="00CB782B"/>
    <w:rPr>
      <w:sz w:val="22"/>
    </w:rPr>
  </w:style>
  <w:style w:type="paragraph" w:customStyle="1" w:styleId="PunktlistaNormal">
    <w:name w:val="Punktlista Normal"/>
    <w:basedOn w:val="Normal"/>
    <w:uiPriority w:val="6"/>
    <w:qFormat/>
    <w:rsid w:val="00CB782B"/>
    <w:pPr>
      <w:numPr>
        <w:numId w:val="15"/>
      </w:numPr>
    </w:pPr>
  </w:style>
  <w:style w:type="paragraph" w:customStyle="1" w:styleId="PunktlistaNormaltindrag">
    <w:name w:val="Punktlista Normalt indrag"/>
    <w:basedOn w:val="Normaltindrag"/>
    <w:uiPriority w:val="6"/>
    <w:qFormat/>
    <w:rsid w:val="00CB782B"/>
    <w:pPr>
      <w:numPr>
        <w:numId w:val="16"/>
      </w:numPr>
      <w:tabs>
        <w:tab w:val="clear" w:pos="851"/>
        <w:tab w:val="left" w:pos="1418"/>
      </w:tabs>
    </w:pPr>
  </w:style>
  <w:style w:type="table" w:styleId="Tabellrutnt">
    <w:name w:val="Table Grid"/>
    <w:basedOn w:val="Normaltabell"/>
    <w:semiHidden/>
    <w:rsid w:val="00CB782B"/>
    <w:pPr>
      <w:spacing w:before="240" w:after="120" w:line="288" w:lineRule="auto"/>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nk">
    <w:name w:val="Hyperlink"/>
    <w:basedOn w:val="Standardstycketeckensnitt"/>
    <w:semiHidden/>
    <w:rsid w:val="00CB782B"/>
    <w:rPr>
      <w:color w:val="0000FF"/>
      <w:u w:val="single"/>
    </w:rPr>
  </w:style>
  <w:style w:type="paragraph" w:styleId="Innehll3">
    <w:name w:val="toc 3"/>
    <w:basedOn w:val="Normal"/>
    <w:next w:val="Normal"/>
    <w:autoRedefine/>
    <w:semiHidden/>
    <w:rsid w:val="00CB782B"/>
    <w:pPr>
      <w:tabs>
        <w:tab w:val="left" w:pos="851"/>
        <w:tab w:val="right" w:leader="dot" w:pos="8108"/>
      </w:tabs>
      <w:spacing w:line="360" w:lineRule="auto"/>
      <w:ind w:left="851" w:hanging="851"/>
      <w:jc w:val="left"/>
    </w:pPr>
  </w:style>
  <w:style w:type="paragraph" w:customStyle="1" w:styleId="InnehllRubrik">
    <w:name w:val="Innehåll Rubrik"/>
    <w:semiHidden/>
    <w:rsid w:val="00CB782B"/>
    <w:pPr>
      <w:spacing w:before="240" w:after="60"/>
    </w:pPr>
    <w:rPr>
      <w:rFonts w:ascii="Arial" w:hAnsi="Arial"/>
      <w:b/>
      <w:sz w:val="22"/>
    </w:rPr>
  </w:style>
  <w:style w:type="paragraph" w:styleId="Innehll4">
    <w:name w:val="toc 4"/>
    <w:basedOn w:val="Innehll3"/>
    <w:next w:val="Normal"/>
    <w:autoRedefine/>
    <w:semiHidden/>
    <w:rsid w:val="00CB782B"/>
  </w:style>
  <w:style w:type="paragraph" w:styleId="Innehll5">
    <w:name w:val="toc 5"/>
    <w:basedOn w:val="Innehll4"/>
    <w:next w:val="Normal"/>
    <w:autoRedefine/>
    <w:semiHidden/>
    <w:rsid w:val="00CB782B"/>
  </w:style>
  <w:style w:type="paragraph" w:styleId="Innehll6">
    <w:name w:val="toc 6"/>
    <w:basedOn w:val="Innehll5"/>
    <w:next w:val="Normal"/>
    <w:autoRedefine/>
    <w:semiHidden/>
    <w:rsid w:val="00CB782B"/>
  </w:style>
  <w:style w:type="paragraph" w:customStyle="1" w:styleId="Cover">
    <w:name w:val="Cover"/>
    <w:semiHidden/>
    <w:rsid w:val="00CB782B"/>
    <w:pPr>
      <w:spacing w:before="120" w:after="240"/>
      <w:jc w:val="center"/>
    </w:pPr>
    <w:rPr>
      <w:b/>
      <w:sz w:val="32"/>
      <w:szCs w:val="32"/>
    </w:rPr>
  </w:style>
  <w:style w:type="paragraph" w:customStyle="1" w:styleId="NumreradLista1">
    <w:name w:val="NumreradLista 1"/>
    <w:basedOn w:val="Normal"/>
    <w:semiHidden/>
    <w:rsid w:val="00CB782B"/>
    <w:pPr>
      <w:numPr>
        <w:numId w:val="9"/>
      </w:numPr>
    </w:pPr>
  </w:style>
  <w:style w:type="paragraph" w:styleId="Numreradlista3">
    <w:name w:val="List Number 3"/>
    <w:basedOn w:val="Normal"/>
    <w:semiHidden/>
    <w:rsid w:val="00CB782B"/>
    <w:pPr>
      <w:numPr>
        <w:numId w:val="6"/>
      </w:numPr>
    </w:pPr>
  </w:style>
  <w:style w:type="paragraph" w:customStyle="1" w:styleId="RubrikCover">
    <w:name w:val="Rubrik Cover"/>
    <w:next w:val="TextCover"/>
    <w:semiHidden/>
    <w:rsid w:val="00CB782B"/>
    <w:pPr>
      <w:spacing w:before="120" w:after="240"/>
      <w:jc w:val="center"/>
    </w:pPr>
    <w:rPr>
      <w:rFonts w:ascii="Arial" w:hAnsi="Arial"/>
      <w:b/>
      <w:sz w:val="28"/>
      <w:szCs w:val="32"/>
    </w:rPr>
  </w:style>
  <w:style w:type="paragraph" w:customStyle="1" w:styleId="TextCover">
    <w:name w:val="Text Cover"/>
    <w:semiHidden/>
    <w:rsid w:val="00CB782B"/>
    <w:pPr>
      <w:spacing w:before="120" w:after="240"/>
      <w:jc w:val="center"/>
    </w:pPr>
    <w:rPr>
      <w:rFonts w:ascii="Arial" w:hAnsi="Arial"/>
      <w:b/>
      <w:sz w:val="26"/>
      <w:szCs w:val="28"/>
    </w:rPr>
  </w:style>
  <w:style w:type="paragraph" w:customStyle="1" w:styleId="DatumCover">
    <w:name w:val="Datum Cover"/>
    <w:semiHidden/>
    <w:rsid w:val="00CB782B"/>
    <w:pPr>
      <w:spacing w:before="240" w:after="120"/>
      <w:jc w:val="center"/>
    </w:pPr>
    <w:rPr>
      <w:b/>
      <w:bCs/>
      <w:sz w:val="24"/>
    </w:rPr>
  </w:style>
  <w:style w:type="numbering" w:styleId="111111">
    <w:name w:val="Outline List 2"/>
    <w:basedOn w:val="Ingenlista"/>
    <w:semiHidden/>
    <w:rsid w:val="00CB782B"/>
    <w:pPr>
      <w:numPr>
        <w:numId w:val="1"/>
      </w:numPr>
    </w:pPr>
  </w:style>
  <w:style w:type="numbering" w:styleId="1ai">
    <w:name w:val="Outline List 1"/>
    <w:basedOn w:val="Ingenlista"/>
    <w:semiHidden/>
    <w:rsid w:val="00CB782B"/>
    <w:pPr>
      <w:numPr>
        <w:numId w:val="2"/>
      </w:numPr>
    </w:pPr>
  </w:style>
  <w:style w:type="paragraph" w:styleId="Adress-brev">
    <w:name w:val="envelope address"/>
    <w:basedOn w:val="Normal"/>
    <w:semiHidden/>
    <w:rsid w:val="00CB782B"/>
    <w:pPr>
      <w:framePr w:w="7938" w:h="1984" w:hRule="exact" w:hSpace="141" w:wrap="auto" w:hAnchor="page" w:xAlign="center" w:yAlign="bottom"/>
      <w:ind w:left="2880"/>
    </w:pPr>
    <w:rPr>
      <w:rFonts w:cs="Arial"/>
      <w:szCs w:val="24"/>
    </w:rPr>
  </w:style>
  <w:style w:type="paragraph" w:styleId="Anteckningsrubrik">
    <w:name w:val="Note Heading"/>
    <w:basedOn w:val="Normal"/>
    <w:next w:val="Normal"/>
    <w:semiHidden/>
    <w:rsid w:val="00CB782B"/>
  </w:style>
  <w:style w:type="character" w:styleId="AnvndHyperlnk">
    <w:name w:val="FollowedHyperlink"/>
    <w:basedOn w:val="Standardstycketeckensnitt"/>
    <w:semiHidden/>
    <w:rsid w:val="00CB782B"/>
    <w:rPr>
      <w:color w:val="606420"/>
      <w:u w:val="single"/>
    </w:rPr>
  </w:style>
  <w:style w:type="numbering" w:styleId="Artikelsektion">
    <w:name w:val="Outline List 3"/>
    <w:basedOn w:val="Ingenlista"/>
    <w:semiHidden/>
    <w:rsid w:val="00CB782B"/>
    <w:pPr>
      <w:numPr>
        <w:numId w:val="3"/>
      </w:numPr>
    </w:pPr>
  </w:style>
  <w:style w:type="paragraph" w:styleId="Avslutandetext">
    <w:name w:val="Closing"/>
    <w:basedOn w:val="Normal"/>
    <w:semiHidden/>
    <w:rsid w:val="00CB782B"/>
    <w:pPr>
      <w:ind w:left="4252"/>
    </w:pPr>
  </w:style>
  <w:style w:type="paragraph" w:styleId="Avsndaradress-brev">
    <w:name w:val="envelope return"/>
    <w:basedOn w:val="Normal"/>
    <w:semiHidden/>
    <w:rsid w:val="00CB782B"/>
    <w:rPr>
      <w:rFonts w:cs="Arial"/>
      <w:sz w:val="20"/>
    </w:rPr>
  </w:style>
  <w:style w:type="character" w:styleId="Betoning">
    <w:name w:val="Emphasis"/>
    <w:basedOn w:val="Standardstycketeckensnitt"/>
    <w:uiPriority w:val="19"/>
    <w:semiHidden/>
    <w:rsid w:val="00CB782B"/>
    <w:rPr>
      <w:i/>
      <w:iCs/>
    </w:rPr>
  </w:style>
  <w:style w:type="paragraph" w:styleId="Brdtext">
    <w:name w:val="Body Text"/>
    <w:next w:val="Normal"/>
    <w:semiHidden/>
    <w:rsid w:val="00CB782B"/>
    <w:pPr>
      <w:spacing w:before="120" w:after="240"/>
      <w:ind w:left="567" w:right="567"/>
      <w:jc w:val="both"/>
    </w:pPr>
    <w:rPr>
      <w:sz w:val="22"/>
    </w:rPr>
  </w:style>
  <w:style w:type="paragraph" w:styleId="Brdtext2">
    <w:name w:val="Body Text 2"/>
    <w:basedOn w:val="Normal"/>
    <w:semiHidden/>
    <w:rsid w:val="00CB782B"/>
    <w:pPr>
      <w:spacing w:after="120" w:line="480" w:lineRule="auto"/>
    </w:pPr>
  </w:style>
  <w:style w:type="paragraph" w:styleId="Brdtext3">
    <w:name w:val="Body Text 3"/>
    <w:basedOn w:val="Normal"/>
    <w:semiHidden/>
    <w:rsid w:val="00CB782B"/>
    <w:pPr>
      <w:spacing w:after="120"/>
    </w:pPr>
    <w:rPr>
      <w:sz w:val="16"/>
      <w:szCs w:val="16"/>
    </w:rPr>
  </w:style>
  <w:style w:type="paragraph" w:styleId="Brdtextmedfrstaindrag">
    <w:name w:val="Body Text First Indent"/>
    <w:basedOn w:val="Brdtext"/>
    <w:semiHidden/>
    <w:rsid w:val="00CB782B"/>
    <w:pPr>
      <w:spacing w:before="0" w:after="120" w:line="288" w:lineRule="auto"/>
      <w:ind w:left="0" w:right="0" w:firstLine="210"/>
    </w:pPr>
    <w:rPr>
      <w:sz w:val="24"/>
    </w:rPr>
  </w:style>
  <w:style w:type="paragraph" w:styleId="Brdtextmedindrag">
    <w:name w:val="Body Text Indent"/>
    <w:basedOn w:val="Normal"/>
    <w:semiHidden/>
    <w:rsid w:val="00CB782B"/>
    <w:pPr>
      <w:spacing w:after="120"/>
      <w:ind w:left="283"/>
    </w:pPr>
  </w:style>
  <w:style w:type="paragraph" w:styleId="Brdtextmedfrstaindrag2">
    <w:name w:val="Body Text First Indent 2"/>
    <w:basedOn w:val="Brdtextmedindrag"/>
    <w:semiHidden/>
    <w:rsid w:val="00CB782B"/>
    <w:pPr>
      <w:ind w:firstLine="210"/>
    </w:pPr>
  </w:style>
  <w:style w:type="paragraph" w:styleId="Brdtextmedindrag2">
    <w:name w:val="Body Text Indent 2"/>
    <w:basedOn w:val="Normal"/>
    <w:semiHidden/>
    <w:rsid w:val="00CB782B"/>
    <w:pPr>
      <w:spacing w:after="120" w:line="480" w:lineRule="auto"/>
      <w:ind w:left="283"/>
    </w:pPr>
  </w:style>
  <w:style w:type="paragraph" w:styleId="Brdtextmedindrag3">
    <w:name w:val="Body Text Indent 3"/>
    <w:basedOn w:val="Normal"/>
    <w:semiHidden/>
    <w:rsid w:val="00CB782B"/>
    <w:pPr>
      <w:spacing w:after="120"/>
      <w:ind w:left="283"/>
    </w:pPr>
    <w:rPr>
      <w:sz w:val="16"/>
      <w:szCs w:val="16"/>
    </w:rPr>
  </w:style>
  <w:style w:type="paragraph" w:styleId="Datum">
    <w:name w:val="Date"/>
    <w:basedOn w:val="Normal"/>
    <w:next w:val="Normal"/>
    <w:semiHidden/>
    <w:rsid w:val="00CB782B"/>
    <w:pPr>
      <w:jc w:val="center"/>
    </w:pPr>
  </w:style>
  <w:style w:type="table" w:styleId="Diskrettabell1">
    <w:name w:val="Table Subtle 1"/>
    <w:basedOn w:val="Normaltabell"/>
    <w:semiHidden/>
    <w:rsid w:val="00CB782B"/>
    <w:pPr>
      <w:spacing w:line="288" w:lineRule="auto"/>
      <w:jc w:val="both"/>
    </w:p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Diskrettabell2">
    <w:name w:val="Table Subtle 2"/>
    <w:basedOn w:val="Normaltabell"/>
    <w:semiHidden/>
    <w:rsid w:val="00CB782B"/>
    <w:pPr>
      <w:spacing w:line="288" w:lineRule="auto"/>
      <w:jc w:val="both"/>
    </w:p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Eleganttabell">
    <w:name w:val="Table Elegant"/>
    <w:basedOn w:val="Normaltabell"/>
    <w:semiHidden/>
    <w:rsid w:val="00CB782B"/>
    <w:pPr>
      <w:spacing w:line="288" w:lineRule="auto"/>
      <w:jc w:val="both"/>
    </w:p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Enkeltabell1">
    <w:name w:val="Table Simple 1"/>
    <w:basedOn w:val="Normaltabell"/>
    <w:semiHidden/>
    <w:rsid w:val="00CB782B"/>
    <w:pPr>
      <w:spacing w:line="288" w:lineRule="auto"/>
      <w:jc w:val="both"/>
    </w:p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Enkeltabell2">
    <w:name w:val="Table Simple 2"/>
    <w:basedOn w:val="Normaltabell"/>
    <w:semiHidden/>
    <w:rsid w:val="00CB782B"/>
    <w:pPr>
      <w:spacing w:line="288" w:lineRule="auto"/>
      <w:jc w:val="both"/>
    </w:p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Enkeltabell3">
    <w:name w:val="Table Simple 3"/>
    <w:basedOn w:val="Normaltabell"/>
    <w:semiHidden/>
    <w:rsid w:val="00CB782B"/>
    <w:pPr>
      <w:spacing w:line="288" w:lineRule="auto"/>
      <w:jc w:val="both"/>
    </w:p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paragraph" w:styleId="E-postsignatur">
    <w:name w:val="E-mail Signature"/>
    <w:basedOn w:val="Normal"/>
    <w:semiHidden/>
    <w:rsid w:val="00CB782B"/>
  </w:style>
  <w:style w:type="table" w:styleId="Frgadtabell1">
    <w:name w:val="Table Colorful 1"/>
    <w:basedOn w:val="Normaltabell"/>
    <w:semiHidden/>
    <w:rsid w:val="00CB782B"/>
    <w:pPr>
      <w:spacing w:line="288" w:lineRule="auto"/>
      <w:jc w:val="both"/>
    </w:pPr>
    <w:rPr>
      <w:color w:val="FFFFFF"/>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Frgadtabell2">
    <w:name w:val="Table Colorful 2"/>
    <w:basedOn w:val="Normaltabell"/>
    <w:semiHidden/>
    <w:rsid w:val="00CB782B"/>
    <w:pPr>
      <w:spacing w:line="288" w:lineRule="auto"/>
      <w:jc w:val="both"/>
    </w:p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Frgadtabell3">
    <w:name w:val="Table Colorful 3"/>
    <w:basedOn w:val="Normaltabell"/>
    <w:semiHidden/>
    <w:rsid w:val="00CB782B"/>
    <w:pPr>
      <w:spacing w:line="288" w:lineRule="auto"/>
      <w:jc w:val="both"/>
    </w:p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paragraph" w:styleId="HTML-adress">
    <w:name w:val="HTML Address"/>
    <w:basedOn w:val="Normal"/>
    <w:semiHidden/>
    <w:rsid w:val="00CB782B"/>
    <w:rPr>
      <w:i/>
      <w:iCs/>
    </w:rPr>
  </w:style>
  <w:style w:type="character" w:styleId="HTML-akronym">
    <w:name w:val="HTML Acronym"/>
    <w:basedOn w:val="Standardstycketeckensnitt"/>
    <w:semiHidden/>
    <w:rsid w:val="00CB782B"/>
  </w:style>
  <w:style w:type="character" w:styleId="HTML-citat">
    <w:name w:val="HTML Cite"/>
    <w:basedOn w:val="Standardstycketeckensnitt"/>
    <w:semiHidden/>
    <w:rsid w:val="00CB782B"/>
    <w:rPr>
      <w:i/>
      <w:iCs/>
    </w:rPr>
  </w:style>
  <w:style w:type="character" w:styleId="HTML-definition">
    <w:name w:val="HTML Definition"/>
    <w:basedOn w:val="Standardstycketeckensnitt"/>
    <w:semiHidden/>
    <w:rsid w:val="00CB782B"/>
    <w:rPr>
      <w:i/>
      <w:iCs/>
    </w:rPr>
  </w:style>
  <w:style w:type="character" w:styleId="HTML-exempel">
    <w:name w:val="HTML Sample"/>
    <w:basedOn w:val="Standardstycketeckensnitt"/>
    <w:semiHidden/>
    <w:rsid w:val="00CB782B"/>
    <w:rPr>
      <w:rFonts w:ascii="Courier New" w:hAnsi="Courier New" w:cs="Courier New"/>
    </w:rPr>
  </w:style>
  <w:style w:type="paragraph" w:styleId="HTML-frformaterad">
    <w:name w:val="HTML Preformatted"/>
    <w:basedOn w:val="Normal"/>
    <w:semiHidden/>
    <w:rsid w:val="00CB782B"/>
    <w:rPr>
      <w:rFonts w:ascii="Courier New" w:hAnsi="Courier New" w:cs="Courier New"/>
      <w:sz w:val="20"/>
    </w:rPr>
  </w:style>
  <w:style w:type="character" w:styleId="HTML-kod">
    <w:name w:val="HTML Code"/>
    <w:basedOn w:val="Standardstycketeckensnitt"/>
    <w:semiHidden/>
    <w:rsid w:val="00CB782B"/>
    <w:rPr>
      <w:rFonts w:ascii="Courier New" w:hAnsi="Courier New" w:cs="Courier New"/>
      <w:sz w:val="20"/>
      <w:szCs w:val="20"/>
    </w:rPr>
  </w:style>
  <w:style w:type="character" w:styleId="HTML-skrivmaskin">
    <w:name w:val="HTML Typewriter"/>
    <w:basedOn w:val="Standardstycketeckensnitt"/>
    <w:semiHidden/>
    <w:rsid w:val="00CB782B"/>
    <w:rPr>
      <w:rFonts w:ascii="Courier New" w:hAnsi="Courier New" w:cs="Courier New"/>
      <w:sz w:val="20"/>
      <w:szCs w:val="20"/>
    </w:rPr>
  </w:style>
  <w:style w:type="character" w:styleId="HTML-tangentbord">
    <w:name w:val="HTML Keyboard"/>
    <w:basedOn w:val="Standardstycketeckensnitt"/>
    <w:semiHidden/>
    <w:rsid w:val="00CB782B"/>
    <w:rPr>
      <w:rFonts w:ascii="Courier New" w:hAnsi="Courier New" w:cs="Courier New"/>
      <w:sz w:val="20"/>
      <w:szCs w:val="20"/>
    </w:rPr>
  </w:style>
  <w:style w:type="character" w:styleId="HTML-variabel">
    <w:name w:val="HTML Variable"/>
    <w:basedOn w:val="Standardstycketeckensnitt"/>
    <w:semiHidden/>
    <w:rsid w:val="00CB782B"/>
    <w:rPr>
      <w:i/>
      <w:iCs/>
    </w:rPr>
  </w:style>
  <w:style w:type="paragraph" w:styleId="Indragetstycke">
    <w:name w:val="Block Text"/>
    <w:basedOn w:val="Normal"/>
    <w:semiHidden/>
    <w:rsid w:val="00CB782B"/>
    <w:pPr>
      <w:spacing w:after="120"/>
      <w:ind w:left="1440" w:right="1440"/>
    </w:pPr>
  </w:style>
  <w:style w:type="paragraph" w:styleId="Inledning">
    <w:name w:val="Salutation"/>
    <w:basedOn w:val="Normal"/>
    <w:next w:val="Normal"/>
    <w:semiHidden/>
    <w:rsid w:val="00CB782B"/>
  </w:style>
  <w:style w:type="paragraph" w:styleId="Lista">
    <w:name w:val="List"/>
    <w:basedOn w:val="Normal"/>
    <w:semiHidden/>
    <w:rsid w:val="00CB782B"/>
    <w:pPr>
      <w:ind w:left="283" w:hanging="283"/>
    </w:pPr>
  </w:style>
  <w:style w:type="paragraph" w:styleId="Lista2">
    <w:name w:val="List 2"/>
    <w:basedOn w:val="Normal"/>
    <w:semiHidden/>
    <w:rsid w:val="00CB782B"/>
    <w:pPr>
      <w:ind w:left="566" w:hanging="283"/>
    </w:pPr>
  </w:style>
  <w:style w:type="paragraph" w:styleId="Lista3">
    <w:name w:val="List 3"/>
    <w:basedOn w:val="Normal"/>
    <w:semiHidden/>
    <w:rsid w:val="00CB782B"/>
    <w:pPr>
      <w:ind w:left="849" w:hanging="283"/>
    </w:pPr>
  </w:style>
  <w:style w:type="paragraph" w:styleId="Lista4">
    <w:name w:val="List 4"/>
    <w:basedOn w:val="Normal"/>
    <w:semiHidden/>
    <w:rsid w:val="00CB782B"/>
    <w:pPr>
      <w:ind w:left="1132" w:hanging="283"/>
    </w:pPr>
  </w:style>
  <w:style w:type="paragraph" w:styleId="Lista5">
    <w:name w:val="List 5"/>
    <w:basedOn w:val="Normal"/>
    <w:semiHidden/>
    <w:rsid w:val="00CB782B"/>
    <w:pPr>
      <w:ind w:left="1415" w:hanging="283"/>
    </w:pPr>
  </w:style>
  <w:style w:type="paragraph" w:styleId="Listafortstt">
    <w:name w:val="List Continue"/>
    <w:basedOn w:val="Normal"/>
    <w:semiHidden/>
    <w:rsid w:val="00CB782B"/>
    <w:pPr>
      <w:spacing w:after="120"/>
      <w:ind w:left="283"/>
    </w:pPr>
  </w:style>
  <w:style w:type="paragraph" w:styleId="Listafortstt2">
    <w:name w:val="List Continue 2"/>
    <w:basedOn w:val="Normal"/>
    <w:semiHidden/>
    <w:rsid w:val="00CB782B"/>
    <w:pPr>
      <w:spacing w:after="120"/>
      <w:ind w:left="566"/>
    </w:pPr>
  </w:style>
  <w:style w:type="paragraph" w:styleId="Listafortstt3">
    <w:name w:val="List Continue 3"/>
    <w:basedOn w:val="Normal"/>
    <w:semiHidden/>
    <w:rsid w:val="00CB782B"/>
    <w:pPr>
      <w:spacing w:after="120"/>
      <w:ind w:left="849"/>
    </w:pPr>
  </w:style>
  <w:style w:type="paragraph" w:styleId="Listafortstt4">
    <w:name w:val="List Continue 4"/>
    <w:basedOn w:val="Normal"/>
    <w:semiHidden/>
    <w:rsid w:val="00CB782B"/>
    <w:pPr>
      <w:spacing w:after="120"/>
      <w:ind w:left="1132"/>
    </w:pPr>
  </w:style>
  <w:style w:type="paragraph" w:styleId="Listafortstt5">
    <w:name w:val="List Continue 5"/>
    <w:basedOn w:val="Normal"/>
    <w:semiHidden/>
    <w:rsid w:val="00CB782B"/>
    <w:pPr>
      <w:spacing w:after="120"/>
      <w:ind w:left="1415"/>
    </w:pPr>
  </w:style>
  <w:style w:type="paragraph" w:styleId="Meddelanderubrik">
    <w:name w:val="Message Header"/>
    <w:basedOn w:val="Normal"/>
    <w:semiHidden/>
    <w:rsid w:val="00CB782B"/>
    <w:pPr>
      <w:pBdr>
        <w:top w:val="single" w:sz="6" w:space="1" w:color="auto"/>
        <w:left w:val="single" w:sz="6" w:space="1" w:color="auto"/>
        <w:bottom w:val="single" w:sz="6" w:space="1" w:color="auto"/>
        <w:right w:val="single" w:sz="6" w:space="1" w:color="auto"/>
      </w:pBdr>
      <w:shd w:val="pct20" w:color="auto" w:fill="auto"/>
      <w:ind w:left="1134" w:hanging="1134"/>
    </w:pPr>
    <w:rPr>
      <w:rFonts w:cs="Arial"/>
      <w:szCs w:val="24"/>
    </w:rPr>
  </w:style>
  <w:style w:type="table" w:styleId="Moderntabell">
    <w:name w:val="Table Contemporary"/>
    <w:basedOn w:val="Normaltabell"/>
    <w:semiHidden/>
    <w:rsid w:val="00CB782B"/>
    <w:pPr>
      <w:spacing w:line="288" w:lineRule="auto"/>
      <w:jc w:val="both"/>
    </w:p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paragraph" w:styleId="Numreradlista">
    <w:name w:val="List Number"/>
    <w:basedOn w:val="Normal"/>
    <w:semiHidden/>
    <w:rsid w:val="00CB782B"/>
    <w:pPr>
      <w:numPr>
        <w:numId w:val="4"/>
      </w:numPr>
    </w:pPr>
  </w:style>
  <w:style w:type="paragraph" w:styleId="Numreradlista2">
    <w:name w:val="List Number 2"/>
    <w:basedOn w:val="Normal"/>
    <w:semiHidden/>
    <w:rsid w:val="00CB782B"/>
    <w:pPr>
      <w:numPr>
        <w:numId w:val="5"/>
      </w:numPr>
    </w:pPr>
  </w:style>
  <w:style w:type="paragraph" w:styleId="Numreradlista4">
    <w:name w:val="List Number 4"/>
    <w:basedOn w:val="Normal"/>
    <w:semiHidden/>
    <w:rsid w:val="00CB782B"/>
    <w:pPr>
      <w:numPr>
        <w:numId w:val="7"/>
      </w:numPr>
    </w:pPr>
  </w:style>
  <w:style w:type="paragraph" w:styleId="Numreradlista5">
    <w:name w:val="List Number 5"/>
    <w:basedOn w:val="Normal"/>
    <w:semiHidden/>
    <w:rsid w:val="00CB782B"/>
    <w:pPr>
      <w:numPr>
        <w:numId w:val="8"/>
      </w:numPr>
    </w:pPr>
  </w:style>
  <w:style w:type="paragraph" w:styleId="Oformateradtext">
    <w:name w:val="Plain Text"/>
    <w:basedOn w:val="Normal"/>
    <w:semiHidden/>
    <w:rsid w:val="00CB782B"/>
    <w:rPr>
      <w:rFonts w:ascii="Courier New" w:hAnsi="Courier New" w:cs="Courier New"/>
      <w:sz w:val="20"/>
    </w:rPr>
  </w:style>
  <w:style w:type="table" w:styleId="Professionelltabell">
    <w:name w:val="Table Professional"/>
    <w:basedOn w:val="Normaltabell"/>
    <w:semiHidden/>
    <w:rsid w:val="00CB782B"/>
    <w:pPr>
      <w:spacing w:line="288" w:lineRule="auto"/>
      <w:jc w:val="both"/>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paragraph" w:styleId="Punktlista">
    <w:name w:val="List Bullet"/>
    <w:basedOn w:val="Normal"/>
    <w:semiHidden/>
    <w:rsid w:val="00CB782B"/>
    <w:pPr>
      <w:numPr>
        <w:numId w:val="10"/>
      </w:numPr>
    </w:pPr>
  </w:style>
  <w:style w:type="paragraph" w:styleId="Punktlista2">
    <w:name w:val="List Bullet 2"/>
    <w:basedOn w:val="Normal"/>
    <w:semiHidden/>
    <w:rsid w:val="00CB782B"/>
    <w:pPr>
      <w:numPr>
        <w:numId w:val="11"/>
      </w:numPr>
    </w:pPr>
  </w:style>
  <w:style w:type="paragraph" w:styleId="Punktlista3">
    <w:name w:val="List Bullet 3"/>
    <w:basedOn w:val="Normal"/>
    <w:semiHidden/>
    <w:rsid w:val="00CB782B"/>
    <w:pPr>
      <w:numPr>
        <w:numId w:val="12"/>
      </w:numPr>
    </w:pPr>
  </w:style>
  <w:style w:type="paragraph" w:styleId="Punktlista4">
    <w:name w:val="List Bullet 4"/>
    <w:basedOn w:val="Normal"/>
    <w:semiHidden/>
    <w:rsid w:val="00CB782B"/>
    <w:pPr>
      <w:numPr>
        <w:numId w:val="13"/>
      </w:numPr>
    </w:pPr>
  </w:style>
  <w:style w:type="paragraph" w:styleId="Punktlista5">
    <w:name w:val="List Bullet 5"/>
    <w:basedOn w:val="Normal"/>
    <w:semiHidden/>
    <w:rsid w:val="00CB782B"/>
    <w:pPr>
      <w:numPr>
        <w:numId w:val="14"/>
      </w:numPr>
    </w:pPr>
  </w:style>
  <w:style w:type="character" w:styleId="Radnummer">
    <w:name w:val="line number"/>
    <w:basedOn w:val="Standardstycketeckensnitt"/>
    <w:semiHidden/>
    <w:rsid w:val="00CB782B"/>
  </w:style>
  <w:style w:type="paragraph" w:styleId="Signatur">
    <w:name w:val="Signature"/>
    <w:basedOn w:val="Normal"/>
    <w:semiHidden/>
    <w:rsid w:val="00CB782B"/>
    <w:pPr>
      <w:ind w:left="4252"/>
    </w:pPr>
  </w:style>
  <w:style w:type="table" w:styleId="Standardtabell1">
    <w:name w:val="Table Classic 1"/>
    <w:basedOn w:val="Normaltabell"/>
    <w:semiHidden/>
    <w:rsid w:val="00CB782B"/>
    <w:pPr>
      <w:spacing w:line="288" w:lineRule="auto"/>
      <w:jc w:val="both"/>
    </w:p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Standardtabell2">
    <w:name w:val="Table Classic 2"/>
    <w:basedOn w:val="Normaltabell"/>
    <w:semiHidden/>
    <w:rsid w:val="00CB782B"/>
    <w:pPr>
      <w:spacing w:line="288" w:lineRule="auto"/>
      <w:jc w:val="both"/>
    </w:p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Standardtabell3">
    <w:name w:val="Table Classic 3"/>
    <w:basedOn w:val="Normaltabell"/>
    <w:semiHidden/>
    <w:rsid w:val="00CB782B"/>
    <w:pPr>
      <w:spacing w:line="288" w:lineRule="auto"/>
      <w:jc w:val="both"/>
    </w:pPr>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Standardtabell4">
    <w:name w:val="Table Classic 4"/>
    <w:basedOn w:val="Normaltabell"/>
    <w:semiHidden/>
    <w:rsid w:val="00CB782B"/>
    <w:pPr>
      <w:spacing w:line="288" w:lineRule="auto"/>
      <w:jc w:val="both"/>
    </w:p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character" w:styleId="Stark">
    <w:name w:val="Strong"/>
    <w:basedOn w:val="Standardstycketeckensnitt"/>
    <w:uiPriority w:val="19"/>
    <w:semiHidden/>
    <w:rsid w:val="00CB782B"/>
    <w:rPr>
      <w:b/>
      <w:bCs/>
    </w:rPr>
  </w:style>
  <w:style w:type="table" w:styleId="Tabellmed3D-effekter1">
    <w:name w:val="Table 3D effects 1"/>
    <w:basedOn w:val="Normaltabell"/>
    <w:semiHidden/>
    <w:rsid w:val="00CB782B"/>
    <w:pPr>
      <w:spacing w:line="288" w:lineRule="auto"/>
      <w:jc w:val="both"/>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ellmed3D-effekter2">
    <w:name w:val="Table 3D effects 2"/>
    <w:basedOn w:val="Normaltabell"/>
    <w:semiHidden/>
    <w:rsid w:val="00CB782B"/>
    <w:pPr>
      <w:spacing w:line="288" w:lineRule="auto"/>
      <w:jc w:val="both"/>
    </w:p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lmed3D-effekter3">
    <w:name w:val="Table 3D effects 3"/>
    <w:basedOn w:val="Normaltabell"/>
    <w:semiHidden/>
    <w:rsid w:val="00CB782B"/>
    <w:pPr>
      <w:spacing w:line="288" w:lineRule="auto"/>
      <w:jc w:val="both"/>
    </w:p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lmedkolumn1">
    <w:name w:val="Table Columns 1"/>
    <w:basedOn w:val="Normaltabell"/>
    <w:semiHidden/>
    <w:rsid w:val="00CB782B"/>
    <w:pPr>
      <w:spacing w:line="288" w:lineRule="auto"/>
      <w:jc w:val="both"/>
    </w:pPr>
    <w:rPr>
      <w:b/>
      <w:bC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lmedkolumn2">
    <w:name w:val="Table Columns 2"/>
    <w:basedOn w:val="Normaltabell"/>
    <w:semiHidden/>
    <w:rsid w:val="00CB782B"/>
    <w:pPr>
      <w:spacing w:line="288" w:lineRule="auto"/>
      <w:jc w:val="both"/>
    </w:pPr>
    <w:rPr>
      <w:b/>
      <w:bC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lmedkolumn3">
    <w:name w:val="Table Columns 3"/>
    <w:basedOn w:val="Normaltabell"/>
    <w:semiHidden/>
    <w:rsid w:val="00CB782B"/>
    <w:pPr>
      <w:spacing w:line="288" w:lineRule="auto"/>
      <w:jc w:val="both"/>
    </w:pPr>
    <w:rPr>
      <w:b/>
      <w:bC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ellmedkolumn4">
    <w:name w:val="Table Columns 4"/>
    <w:basedOn w:val="Normaltabell"/>
    <w:semiHidden/>
    <w:rsid w:val="00CB782B"/>
    <w:pPr>
      <w:spacing w:line="288" w:lineRule="auto"/>
      <w:jc w:val="both"/>
    </w:p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ellmedkolumn5">
    <w:name w:val="Table Columns 5"/>
    <w:basedOn w:val="Normaltabell"/>
    <w:semiHidden/>
    <w:rsid w:val="00CB782B"/>
    <w:pPr>
      <w:spacing w:line="288" w:lineRule="auto"/>
      <w:jc w:val="both"/>
    </w:p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ellista1">
    <w:name w:val="Table List 1"/>
    <w:basedOn w:val="Normaltabell"/>
    <w:semiHidden/>
    <w:rsid w:val="00CB782B"/>
    <w:pPr>
      <w:spacing w:line="288" w:lineRule="auto"/>
      <w:jc w:val="both"/>
    </w:p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lista2">
    <w:name w:val="Table List 2"/>
    <w:basedOn w:val="Normaltabell"/>
    <w:semiHidden/>
    <w:rsid w:val="00CB782B"/>
    <w:pPr>
      <w:spacing w:line="288" w:lineRule="auto"/>
      <w:jc w:val="both"/>
    </w:p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lista3">
    <w:name w:val="Table List 3"/>
    <w:basedOn w:val="Normaltabell"/>
    <w:semiHidden/>
    <w:rsid w:val="00CB782B"/>
    <w:pPr>
      <w:spacing w:line="288" w:lineRule="auto"/>
      <w:jc w:val="both"/>
    </w:p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ellista4">
    <w:name w:val="Table List 4"/>
    <w:basedOn w:val="Normaltabell"/>
    <w:semiHidden/>
    <w:rsid w:val="00CB782B"/>
    <w:pPr>
      <w:spacing w:line="288" w:lineRule="auto"/>
      <w:jc w:val="both"/>
    </w:p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ellista5">
    <w:name w:val="Table List 5"/>
    <w:basedOn w:val="Normaltabell"/>
    <w:semiHidden/>
    <w:rsid w:val="00CB782B"/>
    <w:pPr>
      <w:spacing w:line="288" w:lineRule="auto"/>
      <w:jc w:val="both"/>
    </w:p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ellista6">
    <w:name w:val="Table List 6"/>
    <w:basedOn w:val="Normaltabell"/>
    <w:semiHidden/>
    <w:rsid w:val="00CB782B"/>
    <w:pPr>
      <w:spacing w:line="288" w:lineRule="auto"/>
      <w:jc w:val="both"/>
    </w:p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ellista7">
    <w:name w:val="Table List 7"/>
    <w:basedOn w:val="Normaltabell"/>
    <w:semiHidden/>
    <w:rsid w:val="00CB782B"/>
    <w:pPr>
      <w:spacing w:line="288" w:lineRule="auto"/>
      <w:jc w:val="both"/>
    </w:p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ellista8">
    <w:name w:val="Table List 8"/>
    <w:basedOn w:val="Normaltabell"/>
    <w:semiHidden/>
    <w:rsid w:val="00CB782B"/>
    <w:pPr>
      <w:spacing w:line="288" w:lineRule="auto"/>
      <w:jc w:val="both"/>
    </w:p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ellrutnt1">
    <w:name w:val="Table Grid 1"/>
    <w:basedOn w:val="Normaltabell"/>
    <w:semiHidden/>
    <w:rsid w:val="00CB782B"/>
    <w:pPr>
      <w:spacing w:line="288" w:lineRule="auto"/>
      <w:jc w:val="both"/>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ellrutnt2">
    <w:name w:val="Table Grid 2"/>
    <w:basedOn w:val="Normaltabell"/>
    <w:semiHidden/>
    <w:rsid w:val="00CB782B"/>
    <w:pPr>
      <w:spacing w:line="288" w:lineRule="auto"/>
      <w:jc w:val="both"/>
    </w:p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ellrutnt3">
    <w:name w:val="Table Grid 3"/>
    <w:basedOn w:val="Normaltabell"/>
    <w:semiHidden/>
    <w:rsid w:val="00CB782B"/>
    <w:pPr>
      <w:spacing w:line="288" w:lineRule="auto"/>
      <w:jc w:val="both"/>
    </w:p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ellrutnt4">
    <w:name w:val="Table Grid 4"/>
    <w:basedOn w:val="Normaltabell"/>
    <w:semiHidden/>
    <w:rsid w:val="00CB782B"/>
    <w:pPr>
      <w:spacing w:line="288" w:lineRule="auto"/>
      <w:jc w:val="both"/>
    </w:p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ellrutnt5">
    <w:name w:val="Table Grid 5"/>
    <w:basedOn w:val="Normaltabell"/>
    <w:semiHidden/>
    <w:rsid w:val="00CB782B"/>
    <w:pPr>
      <w:spacing w:line="288" w:lineRule="auto"/>
      <w:jc w:val="both"/>
    </w:p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ellrutnt6">
    <w:name w:val="Table Grid 6"/>
    <w:basedOn w:val="Normaltabell"/>
    <w:semiHidden/>
    <w:rsid w:val="00CB782B"/>
    <w:pPr>
      <w:spacing w:line="288" w:lineRule="auto"/>
      <w:jc w:val="both"/>
    </w:p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ellrutnt7">
    <w:name w:val="Table Grid 7"/>
    <w:basedOn w:val="Normaltabell"/>
    <w:semiHidden/>
    <w:rsid w:val="00CB782B"/>
    <w:pPr>
      <w:spacing w:line="288" w:lineRule="auto"/>
      <w:jc w:val="both"/>
    </w:pPr>
    <w:rPr>
      <w:b/>
      <w:bC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ellrutnt8">
    <w:name w:val="Table Grid 8"/>
    <w:basedOn w:val="Normaltabell"/>
    <w:semiHidden/>
    <w:rsid w:val="00CB782B"/>
    <w:pPr>
      <w:spacing w:line="288" w:lineRule="auto"/>
      <w:jc w:val="both"/>
    </w:p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elltema">
    <w:name w:val="Table Theme"/>
    <w:basedOn w:val="Normaltabell"/>
    <w:semiHidden/>
    <w:rsid w:val="00CB782B"/>
    <w:pPr>
      <w:spacing w:line="288" w:lineRule="auto"/>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abelltext">
    <w:name w:val="Tabelltext"/>
    <w:basedOn w:val="Normal"/>
    <w:semiHidden/>
    <w:rsid w:val="00CB782B"/>
    <w:pPr>
      <w:spacing w:after="0"/>
    </w:pPr>
  </w:style>
  <w:style w:type="paragraph" w:styleId="Underrubrik">
    <w:name w:val="Subtitle"/>
    <w:basedOn w:val="Normal"/>
    <w:uiPriority w:val="19"/>
    <w:semiHidden/>
    <w:rsid w:val="00CB782B"/>
    <w:pPr>
      <w:jc w:val="center"/>
      <w:outlineLvl w:val="1"/>
    </w:pPr>
    <w:rPr>
      <w:rFonts w:cs="Arial"/>
      <w:szCs w:val="24"/>
    </w:rPr>
  </w:style>
  <w:style w:type="table" w:styleId="Webbtabell1">
    <w:name w:val="Table Web 1"/>
    <w:basedOn w:val="Normaltabell"/>
    <w:semiHidden/>
    <w:rsid w:val="00CB782B"/>
    <w:pPr>
      <w:spacing w:line="288" w:lineRule="auto"/>
      <w:jc w:val="both"/>
    </w:p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Webbtabell2">
    <w:name w:val="Table Web 2"/>
    <w:basedOn w:val="Normaltabell"/>
    <w:semiHidden/>
    <w:rsid w:val="00CB782B"/>
    <w:pPr>
      <w:spacing w:line="288" w:lineRule="auto"/>
      <w:jc w:val="both"/>
    </w:p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Webbtabell3">
    <w:name w:val="Table Web 3"/>
    <w:basedOn w:val="Normaltabell"/>
    <w:semiHidden/>
    <w:rsid w:val="00CB782B"/>
    <w:pPr>
      <w:spacing w:line="288" w:lineRule="auto"/>
      <w:jc w:val="both"/>
    </w:p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customStyle="1" w:styleId="NumreratStycke11">
    <w:name w:val="Numrerat Stycke 1.1"/>
    <w:basedOn w:val="Rubrik2"/>
    <w:uiPriority w:val="2"/>
    <w:qFormat/>
    <w:rsid w:val="00CB782B"/>
    <w:pPr>
      <w:keepNext w:val="0"/>
      <w:ind w:left="851" w:hanging="851"/>
      <w:outlineLvl w:val="9"/>
    </w:pPr>
    <w:rPr>
      <w:b w:val="0"/>
    </w:rPr>
  </w:style>
  <w:style w:type="paragraph" w:customStyle="1" w:styleId="NumreratStycke111">
    <w:name w:val="Numrerat Stycke 1.1.1"/>
    <w:basedOn w:val="Rubrik3"/>
    <w:uiPriority w:val="2"/>
    <w:qFormat/>
    <w:rsid w:val="00BF663B"/>
    <w:pPr>
      <w:keepNext w:val="0"/>
      <w:ind w:left="851" w:hanging="851"/>
      <w:outlineLvl w:val="9"/>
    </w:pPr>
    <w:rPr>
      <w:i w:val="0"/>
    </w:rPr>
  </w:style>
  <w:style w:type="paragraph" w:customStyle="1" w:styleId="NumreratStycke1111">
    <w:name w:val="Numrerat Stycke 1.1.1.1"/>
    <w:basedOn w:val="Rubrik4"/>
    <w:uiPriority w:val="2"/>
    <w:qFormat/>
    <w:rsid w:val="00CB782B"/>
    <w:pPr>
      <w:keepNext w:val="0"/>
      <w:ind w:left="851" w:hanging="851"/>
      <w:outlineLvl w:val="9"/>
    </w:pPr>
    <w:rPr>
      <w:u w:val="none"/>
    </w:rPr>
  </w:style>
  <w:style w:type="paragraph" w:customStyle="1" w:styleId="Bilaga">
    <w:name w:val="Bilaga"/>
    <w:basedOn w:val="Normal"/>
    <w:next w:val="Rubrik"/>
    <w:semiHidden/>
    <w:rsid w:val="00CB782B"/>
    <w:pPr>
      <w:pageBreakBefore/>
      <w:numPr>
        <w:numId w:val="27"/>
      </w:numPr>
      <w:spacing w:before="240"/>
      <w:jc w:val="right"/>
    </w:pPr>
    <w:rPr>
      <w:b/>
    </w:rPr>
  </w:style>
  <w:style w:type="paragraph" w:customStyle="1" w:styleId="NumreratStycke1">
    <w:name w:val="Numrerat Stycke 1"/>
    <w:basedOn w:val="Rubrik1"/>
    <w:semiHidden/>
    <w:rsid w:val="00CB782B"/>
    <w:rPr>
      <w:b w:val="0"/>
    </w:rPr>
  </w:style>
  <w:style w:type="paragraph" w:customStyle="1" w:styleId="Date1">
    <w:name w:val="Date1"/>
    <w:semiHidden/>
    <w:rsid w:val="00CB782B"/>
    <w:pPr>
      <w:spacing w:before="240"/>
      <w:jc w:val="center"/>
    </w:pPr>
    <w:rPr>
      <w:rFonts w:ascii="Arial" w:hAnsi="Arial"/>
      <w:sz w:val="22"/>
    </w:rPr>
  </w:style>
  <w:style w:type="paragraph" w:customStyle="1" w:styleId="Partlist">
    <w:name w:val="Partlist"/>
    <w:basedOn w:val="Normal"/>
    <w:link w:val="PartlistChar"/>
    <w:semiHidden/>
    <w:rsid w:val="00CB782B"/>
    <w:pPr>
      <w:numPr>
        <w:numId w:val="28"/>
      </w:numPr>
      <w:spacing w:line="240" w:lineRule="auto"/>
      <w:jc w:val="left"/>
    </w:pPr>
    <w:rPr>
      <w:szCs w:val="24"/>
      <w:lang w:val="en-US"/>
    </w:rPr>
  </w:style>
  <w:style w:type="paragraph" w:styleId="Beskrivning">
    <w:name w:val="caption"/>
    <w:basedOn w:val="Normal"/>
    <w:next w:val="Normal"/>
    <w:uiPriority w:val="19"/>
    <w:semiHidden/>
    <w:rsid w:val="00CB782B"/>
    <w:pPr>
      <w:pageBreakBefore/>
      <w:jc w:val="center"/>
    </w:pPr>
    <w:rPr>
      <w:b/>
      <w:bCs/>
      <w:caps/>
    </w:rPr>
  </w:style>
  <w:style w:type="character" w:customStyle="1" w:styleId="PartlistChar">
    <w:name w:val="Partlist Char"/>
    <w:basedOn w:val="Standardstycketeckensnitt"/>
    <w:link w:val="Partlist"/>
    <w:rsid w:val="00CB782B"/>
    <w:rPr>
      <w:rFonts w:ascii="Arial" w:hAnsi="Arial"/>
      <w:sz w:val="22"/>
      <w:szCs w:val="24"/>
      <w:lang w:val="en-US" w:eastAsia="sv-SE" w:bidi="ar-SA"/>
    </w:rPr>
  </w:style>
  <w:style w:type="paragraph" w:customStyle="1" w:styleId="Avtalsinledning">
    <w:name w:val="Avtalsinledning"/>
    <w:link w:val="AvtalsinledningChar"/>
    <w:semiHidden/>
    <w:rsid w:val="00CB782B"/>
    <w:pPr>
      <w:spacing w:before="120" w:after="240"/>
    </w:pPr>
    <w:rPr>
      <w:rFonts w:ascii="Arial" w:hAnsi="Arial"/>
      <w:sz w:val="22"/>
      <w:szCs w:val="24"/>
      <w:lang w:val="en-GB"/>
    </w:rPr>
  </w:style>
  <w:style w:type="paragraph" w:customStyle="1" w:styleId="Numreringa">
    <w:name w:val="Numrering a)"/>
    <w:basedOn w:val="Normal"/>
    <w:uiPriority w:val="4"/>
    <w:qFormat/>
    <w:rsid w:val="00CB782B"/>
    <w:pPr>
      <w:numPr>
        <w:numId w:val="30"/>
      </w:numPr>
    </w:pPr>
  </w:style>
  <w:style w:type="paragraph" w:customStyle="1" w:styleId="Numreringi">
    <w:name w:val="Numrering (i)"/>
    <w:basedOn w:val="Normal"/>
    <w:uiPriority w:val="5"/>
    <w:qFormat/>
    <w:rsid w:val="00CB782B"/>
    <w:pPr>
      <w:numPr>
        <w:ilvl w:val="1"/>
        <w:numId w:val="30"/>
      </w:numPr>
    </w:pPr>
  </w:style>
  <w:style w:type="paragraph" w:customStyle="1" w:styleId="FormatmallAvtalsinledningVersaler">
    <w:name w:val="Formatmall Avtalsinledning + Versaler"/>
    <w:basedOn w:val="Avtalsinledning"/>
    <w:link w:val="FormatmallAvtalsinledningVersalerChar"/>
    <w:semiHidden/>
    <w:rsid w:val="00CB782B"/>
    <w:rPr>
      <w:caps/>
    </w:rPr>
  </w:style>
  <w:style w:type="character" w:customStyle="1" w:styleId="AvtalsinledningChar">
    <w:name w:val="Avtalsinledning Char"/>
    <w:basedOn w:val="Standardstycketeckensnitt"/>
    <w:link w:val="Avtalsinledning"/>
    <w:semiHidden/>
    <w:rsid w:val="00CB782B"/>
    <w:rPr>
      <w:rFonts w:ascii="Arial" w:hAnsi="Arial"/>
      <w:sz w:val="22"/>
      <w:szCs w:val="24"/>
      <w:lang w:val="en-GB" w:eastAsia="sv-SE" w:bidi="ar-SA"/>
    </w:rPr>
  </w:style>
  <w:style w:type="character" w:customStyle="1" w:styleId="FormatmallAvtalsinledningVersalerChar">
    <w:name w:val="Formatmall Avtalsinledning + Versaler Char"/>
    <w:basedOn w:val="AvtalsinledningChar"/>
    <w:link w:val="FormatmallAvtalsinledningVersaler"/>
    <w:rsid w:val="00CB782B"/>
    <w:rPr>
      <w:rFonts w:ascii="Arial" w:hAnsi="Arial"/>
      <w:caps/>
      <w:sz w:val="20"/>
      <w:szCs w:val="24"/>
      <w:lang w:val="en-GB" w:eastAsia="sv-SE" w:bidi="ar-SA"/>
    </w:rPr>
  </w:style>
  <w:style w:type="paragraph" w:customStyle="1" w:styleId="FormatmallPartlist12pt">
    <w:name w:val="Formatmall Partlist + 12 pt"/>
    <w:basedOn w:val="Partlist"/>
    <w:link w:val="FormatmallPartlist12ptChar"/>
    <w:semiHidden/>
    <w:rsid w:val="00CB782B"/>
  </w:style>
  <w:style w:type="character" w:customStyle="1" w:styleId="FormatmallPartlist12ptChar">
    <w:name w:val="Formatmall Partlist + 12 pt Char"/>
    <w:basedOn w:val="PartlistChar"/>
    <w:link w:val="FormatmallPartlist12pt"/>
    <w:rsid w:val="00CB782B"/>
    <w:rPr>
      <w:rFonts w:ascii="Arial" w:hAnsi="Arial"/>
      <w:sz w:val="22"/>
      <w:szCs w:val="24"/>
      <w:lang w:val="en-US" w:eastAsia="sv-SE" w:bidi="ar-SA"/>
    </w:rPr>
  </w:style>
  <w:style w:type="paragraph" w:customStyle="1" w:styleId="Bakgrund">
    <w:name w:val="Bakgrund"/>
    <w:semiHidden/>
    <w:rsid w:val="00CB782B"/>
    <w:pPr>
      <w:spacing w:before="120" w:after="60" w:line="264" w:lineRule="auto"/>
    </w:pPr>
    <w:rPr>
      <w:rFonts w:ascii="Arial" w:hAnsi="Arial"/>
      <w:b/>
      <w:caps/>
      <w:sz w:val="22"/>
      <w:szCs w:val="22"/>
    </w:rPr>
  </w:style>
  <w:style w:type="paragraph" w:customStyle="1" w:styleId="Bakgrundtext">
    <w:name w:val="Bakgrund text"/>
    <w:semiHidden/>
    <w:rsid w:val="00CB782B"/>
    <w:pPr>
      <w:spacing w:before="120" w:after="60" w:line="264" w:lineRule="auto"/>
    </w:pPr>
    <w:rPr>
      <w:rFonts w:ascii="Arial" w:hAnsi="Arial"/>
      <w:sz w:val="22"/>
    </w:rPr>
  </w:style>
  <w:style w:type="paragraph" w:customStyle="1" w:styleId="Namn">
    <w:name w:val="Namn"/>
    <w:semiHidden/>
    <w:rsid w:val="00CB782B"/>
    <w:pPr>
      <w:tabs>
        <w:tab w:val="left" w:pos="0"/>
      </w:tabs>
      <w:spacing w:line="264" w:lineRule="auto"/>
    </w:pPr>
    <w:rPr>
      <w:rFonts w:ascii="Arial" w:hAnsi="Arial"/>
      <w:b/>
      <w:caps/>
      <w:szCs w:val="24"/>
      <w:lang w:val="en-GB"/>
    </w:rPr>
  </w:style>
  <w:style w:type="paragraph" w:styleId="Figurfrteckning">
    <w:name w:val="table of figures"/>
    <w:basedOn w:val="Normal"/>
    <w:next w:val="Normal"/>
    <w:semiHidden/>
    <w:rsid w:val="00CB782B"/>
    <w:pPr>
      <w:tabs>
        <w:tab w:val="right" w:leader="dot" w:pos="8108"/>
      </w:tabs>
      <w:spacing w:before="0" w:after="0"/>
    </w:pPr>
    <w:rPr>
      <w:caps/>
    </w:rPr>
  </w:style>
  <w:style w:type="paragraph" w:customStyle="1" w:styleId="Namnblock">
    <w:name w:val="Namnblock"/>
    <w:semiHidden/>
    <w:rsid w:val="00CB782B"/>
    <w:pPr>
      <w:tabs>
        <w:tab w:val="left" w:pos="0"/>
        <w:tab w:val="left" w:pos="4536"/>
      </w:tabs>
    </w:pPr>
    <w:rPr>
      <w:rFonts w:ascii="Arial" w:hAnsi="Arial"/>
      <w:szCs w:val="24"/>
      <w:lang w:val="en-GB"/>
    </w:rPr>
  </w:style>
  <w:style w:type="paragraph" w:customStyle="1" w:styleId="FormatmallFormatmallAvtalsinledningVersaler10ptFet">
    <w:name w:val="Formatmall Formatmall Avtalsinledning + Versaler + 10 pt Fet"/>
    <w:basedOn w:val="FormatmallAvtalsinledningVersaler"/>
    <w:link w:val="FormatmallFormatmallAvtalsinledningVersaler10ptFetChar"/>
    <w:semiHidden/>
    <w:rsid w:val="00CB782B"/>
    <w:rPr>
      <w:b/>
      <w:bCs/>
    </w:rPr>
  </w:style>
  <w:style w:type="character" w:customStyle="1" w:styleId="FormatmallFormatmallAvtalsinledningVersaler10ptFetChar">
    <w:name w:val="Formatmall Formatmall Avtalsinledning + Versaler + 10 pt Fet Char"/>
    <w:basedOn w:val="FormatmallAvtalsinledningVersalerChar"/>
    <w:link w:val="FormatmallFormatmallAvtalsinledningVersaler10ptFet"/>
    <w:rsid w:val="00CB782B"/>
    <w:rPr>
      <w:rFonts w:ascii="Arial" w:hAnsi="Arial"/>
      <w:b/>
      <w:bCs/>
      <w:caps/>
      <w:sz w:val="22"/>
      <w:szCs w:val="24"/>
      <w:lang w:val="en-GB" w:eastAsia="sv-SE" w:bidi="ar-SA"/>
    </w:rPr>
  </w:style>
  <w:style w:type="paragraph" w:customStyle="1" w:styleId="BilagaNamn">
    <w:name w:val="BilagaNamn"/>
    <w:basedOn w:val="Normal"/>
    <w:semiHidden/>
    <w:rsid w:val="00CB782B"/>
    <w:pPr>
      <w:spacing w:before="240"/>
      <w:jc w:val="center"/>
    </w:pPr>
    <w:rPr>
      <w:b/>
      <w:caps/>
    </w:rPr>
  </w:style>
  <w:style w:type="paragraph" w:styleId="Fotnotstext">
    <w:name w:val="footnote text"/>
    <w:basedOn w:val="Normal"/>
    <w:link w:val="FotnotstextChar"/>
    <w:semiHidden/>
    <w:rsid w:val="00CB782B"/>
    <w:rPr>
      <w:sz w:val="16"/>
    </w:rPr>
  </w:style>
  <w:style w:type="character" w:customStyle="1" w:styleId="FotnotstextChar">
    <w:name w:val="Fotnotstext Char"/>
    <w:basedOn w:val="Standardstycketeckensnitt"/>
    <w:link w:val="Fotnotstext"/>
    <w:rsid w:val="00CB782B"/>
    <w:rPr>
      <w:rFonts w:ascii="Arial" w:hAnsi="Arial"/>
      <w:sz w:val="16"/>
    </w:rPr>
  </w:style>
  <w:style w:type="character" w:styleId="Fotnotsreferens">
    <w:name w:val="footnote reference"/>
    <w:basedOn w:val="Standardstycketeckensnitt"/>
    <w:semiHidden/>
    <w:rsid w:val="00CB782B"/>
    <w:rPr>
      <w:vertAlign w:val="superscript"/>
    </w:rPr>
  </w:style>
  <w:style w:type="paragraph" w:customStyle="1" w:styleId="Signering">
    <w:name w:val="Signering"/>
    <w:basedOn w:val="Normal"/>
    <w:uiPriority w:val="19"/>
    <w:semiHidden/>
    <w:rsid w:val="00CB782B"/>
    <w:pPr>
      <w:keepNext/>
      <w:tabs>
        <w:tab w:val="left" w:pos="3934"/>
      </w:tabs>
      <w:spacing w:before="0" w:after="240" w:line="240" w:lineRule="auto"/>
      <w:jc w:val="left"/>
    </w:pPr>
    <w:rPr>
      <w:lang w:val="en-GB"/>
    </w:rPr>
  </w:style>
  <w:style w:type="paragraph" w:customStyle="1" w:styleId="Signeringsposition">
    <w:name w:val="Signeringsposition"/>
    <w:uiPriority w:val="19"/>
    <w:semiHidden/>
    <w:rsid w:val="00CB782B"/>
    <w:pPr>
      <w:keepNext/>
      <w:tabs>
        <w:tab w:val="left" w:pos="3992"/>
      </w:tabs>
      <w:spacing w:after="240"/>
    </w:pPr>
    <w:rPr>
      <w:rFonts w:ascii="Arial" w:hAnsi="Arial"/>
      <w:sz w:val="22"/>
      <w:lang w:val="en-GB"/>
    </w:rPr>
  </w:style>
  <w:style w:type="paragraph" w:customStyle="1" w:styleId="Signeringsrad">
    <w:name w:val="Signeringsrad"/>
    <w:uiPriority w:val="19"/>
    <w:semiHidden/>
    <w:rsid w:val="00CB782B"/>
    <w:pPr>
      <w:keepNext/>
      <w:tabs>
        <w:tab w:val="left" w:pos="3992"/>
      </w:tabs>
      <w:spacing w:after="240"/>
    </w:pPr>
    <w:rPr>
      <w:rFonts w:ascii="Arial" w:hAnsi="Arial"/>
      <w:sz w:val="22"/>
      <w:lang w:val="en-GB"/>
    </w:rPr>
  </w:style>
  <w:style w:type="paragraph" w:customStyle="1" w:styleId="Numrering1">
    <w:name w:val="Numrering 1."/>
    <w:basedOn w:val="Numreringa"/>
    <w:uiPriority w:val="3"/>
    <w:qFormat/>
    <w:rsid w:val="00CB782B"/>
    <w:pPr>
      <w:numPr>
        <w:numId w:val="36"/>
      </w:numPr>
      <w:tabs>
        <w:tab w:val="clear" w:pos="1418"/>
        <w:tab w:val="left" w:pos="1417"/>
      </w:tabs>
      <w:ind w:left="1417"/>
    </w:pPr>
  </w:style>
  <w:style w:type="paragraph" w:styleId="Ballongtext">
    <w:name w:val="Balloon Text"/>
    <w:basedOn w:val="Normal"/>
    <w:link w:val="BallongtextChar"/>
    <w:uiPriority w:val="19"/>
    <w:semiHidden/>
    <w:rsid w:val="00EB75B8"/>
    <w:pPr>
      <w:spacing w:before="0" w:after="0" w:line="240" w:lineRule="auto"/>
    </w:pPr>
    <w:rPr>
      <w:rFonts w:ascii="Tahoma" w:hAnsi="Tahoma" w:cs="Tahoma"/>
      <w:sz w:val="16"/>
      <w:szCs w:val="16"/>
    </w:rPr>
  </w:style>
  <w:style w:type="character" w:customStyle="1" w:styleId="BallongtextChar">
    <w:name w:val="Ballongtext Char"/>
    <w:basedOn w:val="Standardstycketeckensnitt"/>
    <w:link w:val="Ballongtext"/>
    <w:uiPriority w:val="19"/>
    <w:semiHidden/>
    <w:rsid w:val="00EB75B8"/>
    <w:rPr>
      <w:rFonts w:ascii="Tahoma" w:hAnsi="Tahoma" w:cs="Tahoma"/>
      <w:sz w:val="16"/>
      <w:szCs w:val="16"/>
    </w:rPr>
  </w:style>
  <w:style w:type="paragraph" w:customStyle="1" w:styleId="BilagaRubrik1">
    <w:name w:val="Bilaga Rubrik 1"/>
    <w:basedOn w:val="Rubrik1"/>
    <w:next w:val="Normaltindrag"/>
    <w:uiPriority w:val="7"/>
    <w:qFormat/>
    <w:rsid w:val="0016120A"/>
    <w:pPr>
      <w:numPr>
        <w:numId w:val="40"/>
      </w:numPr>
      <w:outlineLvl w:val="9"/>
    </w:pPr>
  </w:style>
  <w:style w:type="paragraph" w:customStyle="1" w:styleId="BilagaRubrik2">
    <w:name w:val="Bilaga Rubrik 2"/>
    <w:basedOn w:val="Rubrik2"/>
    <w:next w:val="Normaltindrag"/>
    <w:uiPriority w:val="7"/>
    <w:qFormat/>
    <w:rsid w:val="0016120A"/>
    <w:pPr>
      <w:numPr>
        <w:numId w:val="40"/>
      </w:numPr>
      <w:outlineLvl w:val="9"/>
    </w:pPr>
  </w:style>
  <w:style w:type="paragraph" w:customStyle="1" w:styleId="BilagaRubrik3">
    <w:name w:val="Bilaga Rubrik 3"/>
    <w:basedOn w:val="Rubrik3"/>
    <w:next w:val="Normaltindrag"/>
    <w:uiPriority w:val="7"/>
    <w:qFormat/>
    <w:rsid w:val="0016120A"/>
    <w:pPr>
      <w:numPr>
        <w:numId w:val="40"/>
      </w:numPr>
      <w:outlineLvl w:val="9"/>
    </w:pPr>
  </w:style>
  <w:style w:type="paragraph" w:customStyle="1" w:styleId="BilagaRubrik4">
    <w:name w:val="Bilaga Rubrik 4"/>
    <w:basedOn w:val="Rubrik4"/>
    <w:next w:val="Normaltindrag"/>
    <w:uiPriority w:val="7"/>
    <w:qFormat/>
    <w:rsid w:val="00BF663B"/>
    <w:pPr>
      <w:numPr>
        <w:numId w:val="40"/>
      </w:numPr>
      <w:ind w:left="851" w:hanging="851"/>
      <w:outlineLvl w:val="9"/>
    </w:pPr>
  </w:style>
  <w:style w:type="paragraph" w:customStyle="1" w:styleId="BilagaNumreratStycke11">
    <w:name w:val="Bilaga Numrerat Stycke 1.1"/>
    <w:basedOn w:val="BilagaRubrik2"/>
    <w:uiPriority w:val="8"/>
    <w:qFormat/>
    <w:rsid w:val="0016120A"/>
    <w:pPr>
      <w:keepNext w:val="0"/>
      <w:ind w:left="851" w:hanging="851"/>
    </w:pPr>
    <w:rPr>
      <w:b w:val="0"/>
    </w:rPr>
  </w:style>
  <w:style w:type="paragraph" w:customStyle="1" w:styleId="BilagaNumreratStycke111">
    <w:name w:val="Bilaga Numrerat Stycke 1.1.1"/>
    <w:basedOn w:val="BilagaRubrik3"/>
    <w:uiPriority w:val="8"/>
    <w:qFormat/>
    <w:rsid w:val="0016120A"/>
    <w:pPr>
      <w:keepNext w:val="0"/>
      <w:ind w:left="851" w:hanging="851"/>
    </w:pPr>
    <w:rPr>
      <w:i w:val="0"/>
    </w:rPr>
  </w:style>
  <w:style w:type="paragraph" w:customStyle="1" w:styleId="BilagaNumreratStycke1111">
    <w:name w:val="Bilaga Numrerat Stycke 1.1.1.1"/>
    <w:basedOn w:val="BilagaRubrik4"/>
    <w:uiPriority w:val="8"/>
    <w:qFormat/>
    <w:rsid w:val="00BF663B"/>
    <w:pPr>
      <w:keepNext w:val="0"/>
    </w:pPr>
    <w:rPr>
      <w:u w:val="none"/>
    </w:rPr>
  </w:style>
  <w:style w:type="character" w:styleId="Kommentarsreferens">
    <w:name w:val="annotation reference"/>
    <w:basedOn w:val="Standardstycketeckensnitt"/>
    <w:uiPriority w:val="19"/>
    <w:semiHidden/>
    <w:unhideWhenUsed/>
    <w:rsid w:val="00136623"/>
    <w:rPr>
      <w:sz w:val="16"/>
      <w:szCs w:val="16"/>
    </w:rPr>
  </w:style>
  <w:style w:type="paragraph" w:styleId="Kommentarer">
    <w:name w:val="annotation text"/>
    <w:basedOn w:val="Normal"/>
    <w:link w:val="KommentarerChar"/>
    <w:uiPriority w:val="19"/>
    <w:unhideWhenUsed/>
    <w:rsid w:val="00136623"/>
    <w:pPr>
      <w:spacing w:line="240" w:lineRule="auto"/>
    </w:pPr>
    <w:rPr>
      <w:sz w:val="20"/>
    </w:rPr>
  </w:style>
  <w:style w:type="character" w:customStyle="1" w:styleId="KommentarerChar">
    <w:name w:val="Kommentarer Char"/>
    <w:basedOn w:val="Standardstycketeckensnitt"/>
    <w:link w:val="Kommentarer"/>
    <w:uiPriority w:val="19"/>
    <w:rsid w:val="00136623"/>
    <w:rPr>
      <w:rFonts w:ascii="Arial" w:hAnsi="Arial"/>
    </w:rPr>
  </w:style>
  <w:style w:type="paragraph" w:styleId="Kommentarsmne">
    <w:name w:val="annotation subject"/>
    <w:basedOn w:val="Kommentarer"/>
    <w:next w:val="Kommentarer"/>
    <w:link w:val="KommentarsmneChar"/>
    <w:uiPriority w:val="19"/>
    <w:semiHidden/>
    <w:unhideWhenUsed/>
    <w:rsid w:val="00136623"/>
    <w:rPr>
      <w:b/>
      <w:bCs/>
    </w:rPr>
  </w:style>
  <w:style w:type="character" w:customStyle="1" w:styleId="KommentarsmneChar">
    <w:name w:val="Kommentarsämne Char"/>
    <w:basedOn w:val="KommentarerChar"/>
    <w:link w:val="Kommentarsmne"/>
    <w:uiPriority w:val="19"/>
    <w:semiHidden/>
    <w:rsid w:val="00136623"/>
    <w:rPr>
      <w:rFonts w:ascii="Arial" w:hAnsi="Arial"/>
      <w:b/>
      <w:bCs/>
    </w:rPr>
  </w:style>
  <w:style w:type="paragraph" w:customStyle="1" w:styleId="numreratstycke1110">
    <w:name w:val="numreratstycke111"/>
    <w:basedOn w:val="Normal"/>
    <w:rsid w:val="006F4FE4"/>
    <w:pPr>
      <w:spacing w:before="100" w:beforeAutospacing="1" w:after="100" w:afterAutospacing="1" w:line="240" w:lineRule="auto"/>
      <w:jc w:val="left"/>
    </w:pPr>
    <w:rPr>
      <w:rFonts w:ascii="Times New Roman" w:hAnsi="Times New Roman"/>
      <w:sz w:val="24"/>
      <w:szCs w:val="24"/>
      <w:lang w:eastAsia="zh-CN"/>
    </w:rPr>
  </w:style>
  <w:style w:type="paragraph" w:styleId="Liststycke">
    <w:name w:val="List Paragraph"/>
    <w:basedOn w:val="Normal"/>
    <w:uiPriority w:val="34"/>
    <w:qFormat/>
    <w:rsid w:val="00C17E6D"/>
    <w:pPr>
      <w:spacing w:before="0" w:after="160" w:line="259" w:lineRule="auto"/>
      <w:ind w:left="720"/>
      <w:contextualSpacing/>
      <w:jc w:val="left"/>
    </w:pPr>
    <w:rPr>
      <w:rFonts w:asciiTheme="minorHAnsi" w:eastAsiaTheme="minorHAnsi" w:hAnsiTheme="minorHAnsi" w:cstheme="minorBidi"/>
      <w:szCs w:val="22"/>
      <w:lang w:eastAsia="en-US"/>
    </w:rPr>
  </w:style>
  <w:style w:type="paragraph" w:customStyle="1" w:styleId="eAvropBrd">
    <w:name w:val="eAvropBröd"/>
    <w:basedOn w:val="Normal"/>
    <w:link w:val="eAvropBrdChar"/>
    <w:qFormat/>
    <w:rsid w:val="00315AD0"/>
    <w:pPr>
      <w:tabs>
        <w:tab w:val="left" w:pos="3969"/>
        <w:tab w:val="left" w:pos="5670"/>
        <w:tab w:val="decimal" w:pos="7938"/>
      </w:tabs>
      <w:spacing w:before="0" w:line="240" w:lineRule="auto"/>
      <w:ind w:left="1418"/>
      <w:jc w:val="left"/>
    </w:pPr>
    <w:rPr>
      <w:rFonts w:ascii="Verdana" w:hAnsi="Verdana"/>
      <w:sz w:val="18"/>
    </w:rPr>
  </w:style>
  <w:style w:type="character" w:customStyle="1" w:styleId="eAvropBrdChar">
    <w:name w:val="eAvropBröd Char"/>
    <w:link w:val="eAvropBrd"/>
    <w:rsid w:val="00315AD0"/>
    <w:rPr>
      <w:rFonts w:ascii="Verdana" w:hAnsi="Verdana"/>
      <w:sz w:val="18"/>
    </w:rPr>
  </w:style>
  <w:style w:type="character" w:customStyle="1" w:styleId="ui-provider">
    <w:name w:val="ui-provider"/>
    <w:basedOn w:val="Standardstycketeckensnitt"/>
    <w:rsid w:val="00D50EE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87717061">
      <w:bodyDiv w:val="1"/>
      <w:marLeft w:val="0"/>
      <w:marRight w:val="0"/>
      <w:marTop w:val="0"/>
      <w:marBottom w:val="0"/>
      <w:divBdr>
        <w:top w:val="none" w:sz="0" w:space="0" w:color="auto"/>
        <w:left w:val="none" w:sz="0" w:space="0" w:color="auto"/>
        <w:bottom w:val="none" w:sz="0" w:space="0" w:color="auto"/>
        <w:right w:val="none" w:sz="0" w:space="0" w:color="auto"/>
      </w:divBdr>
    </w:div>
    <w:div w:id="422380993">
      <w:bodyDiv w:val="1"/>
      <w:marLeft w:val="0"/>
      <w:marRight w:val="0"/>
      <w:marTop w:val="0"/>
      <w:marBottom w:val="0"/>
      <w:divBdr>
        <w:top w:val="none" w:sz="0" w:space="0" w:color="auto"/>
        <w:left w:val="none" w:sz="0" w:space="0" w:color="auto"/>
        <w:bottom w:val="none" w:sz="0" w:space="0" w:color="auto"/>
        <w:right w:val="none" w:sz="0" w:space="0" w:color="auto"/>
      </w:divBdr>
    </w:div>
    <w:div w:id="443036349">
      <w:bodyDiv w:val="1"/>
      <w:marLeft w:val="0"/>
      <w:marRight w:val="0"/>
      <w:marTop w:val="0"/>
      <w:marBottom w:val="0"/>
      <w:divBdr>
        <w:top w:val="none" w:sz="0" w:space="0" w:color="auto"/>
        <w:left w:val="none" w:sz="0" w:space="0" w:color="auto"/>
        <w:bottom w:val="none" w:sz="0" w:space="0" w:color="auto"/>
        <w:right w:val="none" w:sz="0" w:space="0" w:color="auto"/>
      </w:divBdr>
    </w:div>
    <w:div w:id="550772412">
      <w:bodyDiv w:val="1"/>
      <w:marLeft w:val="0"/>
      <w:marRight w:val="0"/>
      <w:marTop w:val="0"/>
      <w:marBottom w:val="0"/>
      <w:divBdr>
        <w:top w:val="none" w:sz="0" w:space="0" w:color="auto"/>
        <w:left w:val="none" w:sz="0" w:space="0" w:color="auto"/>
        <w:bottom w:val="none" w:sz="0" w:space="0" w:color="auto"/>
        <w:right w:val="none" w:sz="0" w:space="0" w:color="auto"/>
      </w:divBdr>
    </w:div>
    <w:div w:id="555507403">
      <w:bodyDiv w:val="1"/>
      <w:marLeft w:val="0"/>
      <w:marRight w:val="0"/>
      <w:marTop w:val="0"/>
      <w:marBottom w:val="0"/>
      <w:divBdr>
        <w:top w:val="none" w:sz="0" w:space="0" w:color="auto"/>
        <w:left w:val="none" w:sz="0" w:space="0" w:color="auto"/>
        <w:bottom w:val="none" w:sz="0" w:space="0" w:color="auto"/>
        <w:right w:val="none" w:sz="0" w:space="0" w:color="auto"/>
      </w:divBdr>
    </w:div>
    <w:div w:id="757215583">
      <w:bodyDiv w:val="1"/>
      <w:marLeft w:val="0"/>
      <w:marRight w:val="0"/>
      <w:marTop w:val="0"/>
      <w:marBottom w:val="0"/>
      <w:divBdr>
        <w:top w:val="none" w:sz="0" w:space="0" w:color="auto"/>
        <w:left w:val="none" w:sz="0" w:space="0" w:color="auto"/>
        <w:bottom w:val="none" w:sz="0" w:space="0" w:color="auto"/>
        <w:right w:val="none" w:sz="0" w:space="0" w:color="auto"/>
      </w:divBdr>
    </w:div>
    <w:div w:id="759257946">
      <w:bodyDiv w:val="1"/>
      <w:marLeft w:val="0"/>
      <w:marRight w:val="0"/>
      <w:marTop w:val="0"/>
      <w:marBottom w:val="0"/>
      <w:divBdr>
        <w:top w:val="none" w:sz="0" w:space="0" w:color="auto"/>
        <w:left w:val="none" w:sz="0" w:space="0" w:color="auto"/>
        <w:bottom w:val="none" w:sz="0" w:space="0" w:color="auto"/>
        <w:right w:val="none" w:sz="0" w:space="0" w:color="auto"/>
      </w:divBdr>
    </w:div>
    <w:div w:id="998077846">
      <w:bodyDiv w:val="1"/>
      <w:marLeft w:val="0"/>
      <w:marRight w:val="0"/>
      <w:marTop w:val="0"/>
      <w:marBottom w:val="0"/>
      <w:divBdr>
        <w:top w:val="none" w:sz="0" w:space="0" w:color="auto"/>
        <w:left w:val="none" w:sz="0" w:space="0" w:color="auto"/>
        <w:bottom w:val="none" w:sz="0" w:space="0" w:color="auto"/>
        <w:right w:val="none" w:sz="0" w:space="0" w:color="auto"/>
      </w:divBdr>
    </w:div>
    <w:div w:id="1135680948">
      <w:bodyDiv w:val="1"/>
      <w:marLeft w:val="0"/>
      <w:marRight w:val="0"/>
      <w:marTop w:val="0"/>
      <w:marBottom w:val="0"/>
      <w:divBdr>
        <w:top w:val="none" w:sz="0" w:space="0" w:color="auto"/>
        <w:left w:val="none" w:sz="0" w:space="0" w:color="auto"/>
        <w:bottom w:val="none" w:sz="0" w:space="0" w:color="auto"/>
        <w:right w:val="none" w:sz="0" w:space="0" w:color="auto"/>
      </w:divBdr>
    </w:div>
    <w:div w:id="1395079606">
      <w:bodyDiv w:val="1"/>
      <w:marLeft w:val="0"/>
      <w:marRight w:val="0"/>
      <w:marTop w:val="0"/>
      <w:marBottom w:val="0"/>
      <w:divBdr>
        <w:top w:val="none" w:sz="0" w:space="0" w:color="auto"/>
        <w:left w:val="none" w:sz="0" w:space="0" w:color="auto"/>
        <w:bottom w:val="none" w:sz="0" w:space="0" w:color="auto"/>
        <w:right w:val="none" w:sz="0" w:space="0" w:color="auto"/>
      </w:divBdr>
    </w:div>
    <w:div w:id="1575311839">
      <w:bodyDiv w:val="1"/>
      <w:marLeft w:val="0"/>
      <w:marRight w:val="0"/>
      <w:marTop w:val="0"/>
      <w:marBottom w:val="0"/>
      <w:divBdr>
        <w:top w:val="none" w:sz="0" w:space="0" w:color="auto"/>
        <w:left w:val="none" w:sz="0" w:space="0" w:color="auto"/>
        <w:bottom w:val="none" w:sz="0" w:space="0" w:color="auto"/>
        <w:right w:val="none" w:sz="0" w:space="0" w:color="auto"/>
      </w:divBdr>
    </w:div>
    <w:div w:id="1578203878">
      <w:bodyDiv w:val="1"/>
      <w:marLeft w:val="0"/>
      <w:marRight w:val="0"/>
      <w:marTop w:val="0"/>
      <w:marBottom w:val="0"/>
      <w:divBdr>
        <w:top w:val="none" w:sz="0" w:space="0" w:color="auto"/>
        <w:left w:val="none" w:sz="0" w:space="0" w:color="auto"/>
        <w:bottom w:val="none" w:sz="0" w:space="0" w:color="auto"/>
        <w:right w:val="none" w:sz="0" w:space="0" w:color="auto"/>
      </w:divBdr>
    </w:div>
    <w:div w:id="1627420556">
      <w:bodyDiv w:val="1"/>
      <w:marLeft w:val="0"/>
      <w:marRight w:val="0"/>
      <w:marTop w:val="0"/>
      <w:marBottom w:val="0"/>
      <w:divBdr>
        <w:top w:val="none" w:sz="0" w:space="0" w:color="auto"/>
        <w:left w:val="none" w:sz="0" w:space="0" w:color="auto"/>
        <w:bottom w:val="none" w:sz="0" w:space="0" w:color="auto"/>
        <w:right w:val="none" w:sz="0" w:space="0" w:color="auto"/>
      </w:divBdr>
    </w:div>
    <w:div w:id="1648129348">
      <w:bodyDiv w:val="1"/>
      <w:marLeft w:val="0"/>
      <w:marRight w:val="0"/>
      <w:marTop w:val="0"/>
      <w:marBottom w:val="0"/>
      <w:divBdr>
        <w:top w:val="none" w:sz="0" w:space="0" w:color="auto"/>
        <w:left w:val="none" w:sz="0" w:space="0" w:color="auto"/>
        <w:bottom w:val="none" w:sz="0" w:space="0" w:color="auto"/>
        <w:right w:val="none" w:sz="0" w:space="0" w:color="auto"/>
      </w:divBdr>
    </w:div>
    <w:div w:id="1773084518">
      <w:bodyDiv w:val="1"/>
      <w:marLeft w:val="0"/>
      <w:marRight w:val="0"/>
      <w:marTop w:val="0"/>
      <w:marBottom w:val="0"/>
      <w:divBdr>
        <w:top w:val="none" w:sz="0" w:space="0" w:color="auto"/>
        <w:left w:val="none" w:sz="0" w:space="0" w:color="auto"/>
        <w:bottom w:val="none" w:sz="0" w:space="0" w:color="auto"/>
        <w:right w:val="none" w:sz="0" w:space="0" w:color="auto"/>
      </w:divBdr>
    </w:div>
    <w:div w:id="1978414127">
      <w:bodyDiv w:val="1"/>
      <w:marLeft w:val="0"/>
      <w:marRight w:val="0"/>
      <w:marTop w:val="0"/>
      <w:marBottom w:val="0"/>
      <w:divBdr>
        <w:top w:val="none" w:sz="0" w:space="0" w:color="auto"/>
        <w:left w:val="none" w:sz="0" w:space="0" w:color="auto"/>
        <w:bottom w:val="none" w:sz="0" w:space="0" w:color="auto"/>
        <w:right w:val="none" w:sz="0" w:space="0" w:color="auto"/>
      </w:divBdr>
    </w:div>
    <w:div w:id="211806517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theme/theme1.xml><?xml version="1.0" encoding="utf-8"?>
<a:theme xmlns:a="http://schemas.openxmlformats.org/drawingml/2006/main" name="Lindahl">
  <a:themeElements>
    <a:clrScheme name="Lindahl">
      <a:dk1>
        <a:srgbClr val="000000"/>
      </a:dk1>
      <a:lt1>
        <a:sysClr val="window" lastClr="FFFFFF"/>
      </a:lt1>
      <a:dk2>
        <a:srgbClr val="000000"/>
      </a:dk2>
      <a:lt2>
        <a:srgbClr val="BEB4A0"/>
      </a:lt2>
      <a:accent1>
        <a:srgbClr val="C50033"/>
      </a:accent1>
      <a:accent2>
        <a:srgbClr val="E1D7C8"/>
      </a:accent2>
      <a:accent3>
        <a:srgbClr val="0064A5"/>
      </a:accent3>
      <a:accent4>
        <a:srgbClr val="78B41E"/>
      </a:accent4>
      <a:accent5>
        <a:srgbClr val="FED300"/>
      </a:accent5>
      <a:accent6>
        <a:srgbClr val="0096D2"/>
      </a:accent6>
      <a:hlink>
        <a:srgbClr val="0064A5"/>
      </a:hlink>
      <a:folHlink>
        <a:srgbClr val="99CC00"/>
      </a:folHlink>
    </a:clrScheme>
    <a:fontScheme name="Tom presentation">
      <a:majorFont>
        <a:latin typeface="Arial"/>
        <a:ea typeface="ＭＳ Ｐゴシック"/>
        <a:cs typeface=""/>
      </a:majorFont>
      <a:minorFont>
        <a:latin typeface="Arial"/>
        <a:ea typeface="ＭＳ Ｐゴシック"/>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bwMode="auto">
        <a:solidFill>
          <a:schemeClr val="accent1"/>
        </a:solidFill>
        <a:ln w="9525" cap="flat" cmpd="sng" algn="ctr">
          <a:solidFill>
            <a:schemeClr val="tx1"/>
          </a:solidFill>
          <a:prstDash val="solid"/>
          <a:round/>
          <a:headEnd type="none" w="med" len="med"/>
          <a:tailEnd type="none" w="med" len="med"/>
        </a:ln>
        <a:effectLst/>
      </a:spPr>
      <a:bodyPr vert="horz" wrap="square" lIns="91440" tIns="45720" rIns="91440" bIns="45720" numCol="1" rtlCol="0" anchor="t" anchorCtr="0" compatLnSpc="1">
        <a:prstTxWarp prst="textNoShape">
          <a:avLst/>
        </a:prstTxWarp>
      </a:bodyPr>
      <a:lstStyle>
        <a:defPPr marL="0" marR="0" indent="0" algn="l" defTabSz="914400" rtl="0" eaLnBrk="0" fontAlgn="base" latinLnBrk="0" hangingPunct="0">
          <a:lnSpc>
            <a:spcPct val="100000"/>
          </a:lnSpc>
          <a:spcBef>
            <a:spcPct val="0"/>
          </a:spcBef>
          <a:spcAft>
            <a:spcPct val="0"/>
          </a:spcAft>
          <a:buClrTx/>
          <a:buSzTx/>
          <a:buFontTx/>
          <a:buNone/>
          <a:tabLst/>
          <a:defRPr kumimoji="0" sz="2400" b="0" i="0" u="none" strike="noStrike" cap="none" normalizeH="0" baseline="0" dirty="0" err="1" smtClean="0">
            <a:ln>
              <a:noFill/>
            </a:ln>
            <a:solidFill>
              <a:schemeClr val="tx1"/>
            </a:solidFill>
            <a:effectLst/>
            <a:latin typeface="Arial" pitchFamily="34" charset="0"/>
            <a:cs typeface="Arial" pitchFamily="34" charset="0"/>
          </a:defRPr>
        </a:defPPr>
      </a:lstStyle>
    </a:spDef>
    <a:lnDef>
      <a:spPr bwMode="auto">
        <a:xfrm>
          <a:off x="0" y="0"/>
          <a:ext cx="1" cy="1"/>
        </a:xfrm>
        <a:custGeom>
          <a:avLst/>
          <a:gdLst/>
          <a:ahLst/>
          <a:cxnLst/>
          <a:rect l="0" t="0" r="0" b="0"/>
          <a:pathLst/>
        </a:custGeom>
        <a:solidFill>
          <a:schemeClr val="accent1"/>
        </a:solidFill>
        <a:ln w="9525" cap="flat" cmpd="sng" algn="ctr">
          <a:solidFill>
            <a:schemeClr val="tx1"/>
          </a:solidFill>
          <a:prstDash val="solid"/>
          <a:round/>
          <a:headEnd type="none" w="med" len="med"/>
          <a:tailEnd type="none" w="med" len="med"/>
        </a:ln>
        <a:effectLst/>
      </a:spPr>
      <a:bodyPr vert="horz" wrap="square" lIns="91440" tIns="45720" rIns="91440" bIns="45720" numCol="1" anchor="t" anchorCtr="0" compatLnSpc="1">
        <a:prstTxWarp prst="textNoShape">
          <a:avLst/>
        </a:prstTxWarp>
      </a:bodyPr>
      <a:lstStyle>
        <a:defPPr marL="0" marR="0" indent="0" algn="l" defTabSz="914400" rtl="0" eaLnBrk="0" fontAlgn="base" latinLnBrk="0" hangingPunct="0">
          <a:lnSpc>
            <a:spcPct val="100000"/>
          </a:lnSpc>
          <a:spcBef>
            <a:spcPct val="0"/>
          </a:spcBef>
          <a:spcAft>
            <a:spcPct val="0"/>
          </a:spcAft>
          <a:buClrTx/>
          <a:buSzTx/>
          <a:buFontTx/>
          <a:buNone/>
          <a:tabLst/>
          <a:defRPr kumimoji="0" lang="sv-SE" sz="2400" b="0" i="0" u="none" strike="noStrike" cap="none" normalizeH="0" baseline="0" smtClean="0">
            <a:ln>
              <a:noFill/>
            </a:ln>
            <a:solidFill>
              <a:schemeClr val="tx1"/>
            </a:solidFill>
            <a:effectLst/>
            <a:latin typeface="Times New Roman" pitchFamily="18" charset="0"/>
            <a:ea typeface="ＭＳ Ｐゴシック" pitchFamily="34" charset="-128"/>
          </a:defRPr>
        </a:defPPr>
      </a:lstStyle>
    </a:lnDef>
  </a:objectDefaults>
  <a:extraClrSchemeLst>
    <a:extraClrScheme>
      <a:clrScheme name="Tom presentation 1">
        <a:dk1>
          <a:srgbClr val="000000"/>
        </a:dk1>
        <a:lt1>
          <a:srgbClr val="FFFFFF"/>
        </a:lt1>
        <a:dk2>
          <a:srgbClr val="000000"/>
        </a:dk2>
        <a:lt2>
          <a:srgbClr val="808080"/>
        </a:lt2>
        <a:accent1>
          <a:srgbClr val="BBE0E3"/>
        </a:accent1>
        <a:accent2>
          <a:srgbClr val="333399"/>
        </a:accent2>
        <a:accent3>
          <a:srgbClr val="FFFFFF"/>
        </a:accent3>
        <a:accent4>
          <a:srgbClr val="000000"/>
        </a:accent4>
        <a:accent5>
          <a:srgbClr val="DAEDEF"/>
        </a:accent5>
        <a:accent6>
          <a:srgbClr val="2D2D8A"/>
        </a:accent6>
        <a:hlink>
          <a:srgbClr val="009999"/>
        </a:hlink>
        <a:folHlink>
          <a:srgbClr val="99CC00"/>
        </a:folHlink>
      </a:clrScheme>
      <a:clrMap bg1="lt1" tx1="dk1" bg2="lt2" tx2="dk2" accent1="accent1" accent2="accent2" accent3="accent3" accent4="accent4" accent5="accent5" accent6="accent6" hlink="hlink" folHlink="folHlink"/>
    </a:extraClrScheme>
    <a:extraClrScheme>
      <a:clrScheme name="Tom presentation 2">
        <a:dk1>
          <a:srgbClr val="000000"/>
        </a:dk1>
        <a:lt1>
          <a:srgbClr val="FFFFFF"/>
        </a:lt1>
        <a:dk2>
          <a:srgbClr val="000000"/>
        </a:dk2>
        <a:lt2>
          <a:srgbClr val="969696"/>
        </a:lt2>
        <a:accent1>
          <a:srgbClr val="FBDF53"/>
        </a:accent1>
        <a:accent2>
          <a:srgbClr val="FF9966"/>
        </a:accent2>
        <a:accent3>
          <a:srgbClr val="FFFFFF"/>
        </a:accent3>
        <a:accent4>
          <a:srgbClr val="000000"/>
        </a:accent4>
        <a:accent5>
          <a:srgbClr val="FDECB3"/>
        </a:accent5>
        <a:accent6>
          <a:srgbClr val="E78A5C"/>
        </a:accent6>
        <a:hlink>
          <a:srgbClr val="CC3300"/>
        </a:hlink>
        <a:folHlink>
          <a:srgbClr val="996600"/>
        </a:folHlink>
      </a:clrScheme>
      <a:clrMap bg1="lt1" tx1="dk1" bg2="lt2" tx2="dk2" accent1="accent1" accent2="accent2" accent3="accent3" accent4="accent4" accent5="accent5" accent6="accent6" hlink="hlink" folHlink="folHlink"/>
    </a:extraClrScheme>
    <a:extraClrScheme>
      <a:clrScheme name="Tom presentation 3">
        <a:dk1>
          <a:srgbClr val="000000"/>
        </a:dk1>
        <a:lt1>
          <a:srgbClr val="FFFFFF"/>
        </a:lt1>
        <a:dk2>
          <a:srgbClr val="000000"/>
        </a:dk2>
        <a:lt2>
          <a:srgbClr val="808080"/>
        </a:lt2>
        <a:accent1>
          <a:srgbClr val="99CCFF"/>
        </a:accent1>
        <a:accent2>
          <a:srgbClr val="CCCCFF"/>
        </a:accent2>
        <a:accent3>
          <a:srgbClr val="FFFFFF"/>
        </a:accent3>
        <a:accent4>
          <a:srgbClr val="000000"/>
        </a:accent4>
        <a:accent5>
          <a:srgbClr val="CAE2FF"/>
        </a:accent5>
        <a:accent6>
          <a:srgbClr val="B9B9E7"/>
        </a:accent6>
        <a:hlink>
          <a:srgbClr val="3333CC"/>
        </a:hlink>
        <a:folHlink>
          <a:srgbClr val="AF67FF"/>
        </a:folHlink>
      </a:clrScheme>
      <a:clrMap bg1="lt1" tx1="dk1" bg2="lt2" tx2="dk2" accent1="accent1" accent2="accent2" accent3="accent3" accent4="accent4" accent5="accent5" accent6="accent6" hlink="hlink" folHlink="folHlink"/>
    </a:extraClrScheme>
    <a:extraClrScheme>
      <a:clrScheme name="Tom presentation 4">
        <a:dk1>
          <a:srgbClr val="000000"/>
        </a:dk1>
        <a:lt1>
          <a:srgbClr val="DEF6F1"/>
        </a:lt1>
        <a:dk2>
          <a:srgbClr val="000000"/>
        </a:dk2>
        <a:lt2>
          <a:srgbClr val="969696"/>
        </a:lt2>
        <a:accent1>
          <a:srgbClr val="FFFFFF"/>
        </a:accent1>
        <a:accent2>
          <a:srgbClr val="8DC6FF"/>
        </a:accent2>
        <a:accent3>
          <a:srgbClr val="ECFAF7"/>
        </a:accent3>
        <a:accent4>
          <a:srgbClr val="000000"/>
        </a:accent4>
        <a:accent5>
          <a:srgbClr val="FFFFFF"/>
        </a:accent5>
        <a:accent6>
          <a:srgbClr val="7FB3E7"/>
        </a:accent6>
        <a:hlink>
          <a:srgbClr val="0066CC"/>
        </a:hlink>
        <a:folHlink>
          <a:srgbClr val="00A800"/>
        </a:folHlink>
      </a:clrScheme>
      <a:clrMap bg1="lt1" tx1="dk1" bg2="lt2" tx2="dk2" accent1="accent1" accent2="accent2" accent3="accent3" accent4="accent4" accent5="accent5" accent6="accent6" hlink="hlink" folHlink="folHlink"/>
    </a:extraClrScheme>
    <a:extraClrScheme>
      <a:clrScheme name="Tom presentation 5">
        <a:dk1>
          <a:srgbClr val="000000"/>
        </a:dk1>
        <a:lt1>
          <a:srgbClr val="FFFFD9"/>
        </a:lt1>
        <a:dk2>
          <a:srgbClr val="000000"/>
        </a:dk2>
        <a:lt2>
          <a:srgbClr val="777777"/>
        </a:lt2>
        <a:accent1>
          <a:srgbClr val="FFFFF7"/>
        </a:accent1>
        <a:accent2>
          <a:srgbClr val="33CCCC"/>
        </a:accent2>
        <a:accent3>
          <a:srgbClr val="FFFFE9"/>
        </a:accent3>
        <a:accent4>
          <a:srgbClr val="000000"/>
        </a:accent4>
        <a:accent5>
          <a:srgbClr val="FFFFFA"/>
        </a:accent5>
        <a:accent6>
          <a:srgbClr val="2DB9B9"/>
        </a:accent6>
        <a:hlink>
          <a:srgbClr val="FF5050"/>
        </a:hlink>
        <a:folHlink>
          <a:srgbClr val="FF9900"/>
        </a:folHlink>
      </a:clrScheme>
      <a:clrMap bg1="lt1" tx1="dk1" bg2="lt2" tx2="dk2" accent1="accent1" accent2="accent2" accent3="accent3" accent4="accent4" accent5="accent5" accent6="accent6" hlink="hlink" folHlink="folHlink"/>
    </a:extraClrScheme>
    <a:extraClrScheme>
      <a:clrScheme name="Tom presentation 6">
        <a:dk1>
          <a:srgbClr val="005A58"/>
        </a:dk1>
        <a:lt1>
          <a:srgbClr val="FFFFFF"/>
        </a:lt1>
        <a:dk2>
          <a:srgbClr val="008080"/>
        </a:dk2>
        <a:lt2>
          <a:srgbClr val="FFFF99"/>
        </a:lt2>
        <a:accent1>
          <a:srgbClr val="006462"/>
        </a:accent1>
        <a:accent2>
          <a:srgbClr val="6D6FC7"/>
        </a:accent2>
        <a:accent3>
          <a:srgbClr val="AAC0C0"/>
        </a:accent3>
        <a:accent4>
          <a:srgbClr val="DADADA"/>
        </a:accent4>
        <a:accent5>
          <a:srgbClr val="AAB8B7"/>
        </a:accent5>
        <a:accent6>
          <a:srgbClr val="6264B4"/>
        </a:accent6>
        <a:hlink>
          <a:srgbClr val="00FFFF"/>
        </a:hlink>
        <a:folHlink>
          <a:srgbClr val="00FF00"/>
        </a:folHlink>
      </a:clrScheme>
      <a:clrMap bg1="dk2" tx1="lt1" bg2="dk1" tx2="lt2" accent1="accent1" accent2="accent2" accent3="accent3" accent4="accent4" accent5="accent5" accent6="accent6" hlink="hlink" folHlink="folHlink"/>
    </a:extraClrScheme>
    <a:extraClrScheme>
      <a:clrScheme name="Tom presentation 7">
        <a:dk1>
          <a:srgbClr val="5C1F00"/>
        </a:dk1>
        <a:lt1>
          <a:srgbClr val="FFFFFF"/>
        </a:lt1>
        <a:dk2>
          <a:srgbClr val="800000"/>
        </a:dk2>
        <a:lt2>
          <a:srgbClr val="DFD293"/>
        </a:lt2>
        <a:accent1>
          <a:srgbClr val="713E39"/>
        </a:accent1>
        <a:accent2>
          <a:srgbClr val="BE7960"/>
        </a:accent2>
        <a:accent3>
          <a:srgbClr val="C0AAAA"/>
        </a:accent3>
        <a:accent4>
          <a:srgbClr val="DADADA"/>
        </a:accent4>
        <a:accent5>
          <a:srgbClr val="BBAFAE"/>
        </a:accent5>
        <a:accent6>
          <a:srgbClr val="AC6D56"/>
        </a:accent6>
        <a:hlink>
          <a:srgbClr val="FFFF99"/>
        </a:hlink>
        <a:folHlink>
          <a:srgbClr val="D3A219"/>
        </a:folHlink>
      </a:clrScheme>
      <a:clrMap bg1="dk2" tx1="lt1" bg2="dk1" tx2="lt2" accent1="accent1" accent2="accent2" accent3="accent3" accent4="accent4" accent5="accent5" accent6="accent6" hlink="hlink" folHlink="folHlink"/>
    </a:extraClrScheme>
    <a:extraClrScheme>
      <a:clrScheme name="Tom presentation 8">
        <a:dk1>
          <a:srgbClr val="003366"/>
        </a:dk1>
        <a:lt1>
          <a:srgbClr val="FFFFFF"/>
        </a:lt1>
        <a:dk2>
          <a:srgbClr val="000099"/>
        </a:dk2>
        <a:lt2>
          <a:srgbClr val="CCFFFF"/>
        </a:lt2>
        <a:accent1>
          <a:srgbClr val="3366CC"/>
        </a:accent1>
        <a:accent2>
          <a:srgbClr val="00B000"/>
        </a:accent2>
        <a:accent3>
          <a:srgbClr val="AAAACA"/>
        </a:accent3>
        <a:accent4>
          <a:srgbClr val="DADADA"/>
        </a:accent4>
        <a:accent5>
          <a:srgbClr val="ADB8E2"/>
        </a:accent5>
        <a:accent6>
          <a:srgbClr val="009F00"/>
        </a:accent6>
        <a:hlink>
          <a:srgbClr val="66CCFF"/>
        </a:hlink>
        <a:folHlink>
          <a:srgbClr val="FFE701"/>
        </a:folHlink>
      </a:clrScheme>
      <a:clrMap bg1="dk2" tx1="lt1" bg2="dk1" tx2="lt2" accent1="accent1" accent2="accent2" accent3="accent3" accent4="accent4" accent5="accent5" accent6="accent6" hlink="hlink" folHlink="folHlink"/>
    </a:extraClrScheme>
    <a:extraClrScheme>
      <a:clrScheme name="Tom presentation 9">
        <a:dk1>
          <a:srgbClr val="336699"/>
        </a:dk1>
        <a:lt1>
          <a:srgbClr val="FFFFFF"/>
        </a:lt1>
        <a:dk2>
          <a:srgbClr val="000000"/>
        </a:dk2>
        <a:lt2>
          <a:srgbClr val="E3EBF1"/>
        </a:lt2>
        <a:accent1>
          <a:srgbClr val="003399"/>
        </a:accent1>
        <a:accent2>
          <a:srgbClr val="468A4B"/>
        </a:accent2>
        <a:accent3>
          <a:srgbClr val="AAAAAA"/>
        </a:accent3>
        <a:accent4>
          <a:srgbClr val="DADADA"/>
        </a:accent4>
        <a:accent5>
          <a:srgbClr val="AAADCA"/>
        </a:accent5>
        <a:accent6>
          <a:srgbClr val="3F7D43"/>
        </a:accent6>
        <a:hlink>
          <a:srgbClr val="66CCFF"/>
        </a:hlink>
        <a:folHlink>
          <a:srgbClr val="F0E500"/>
        </a:folHlink>
      </a:clrScheme>
      <a:clrMap bg1="dk2" tx1="lt1" bg2="dk1" tx2="lt2" accent1="accent1" accent2="accent2" accent3="accent3" accent4="accent4" accent5="accent5" accent6="accent6" hlink="hlink" folHlink="folHlink"/>
    </a:extraClrScheme>
    <a:extraClrScheme>
      <a:clrScheme name="Tom presentation 10">
        <a:dk1>
          <a:srgbClr val="777777"/>
        </a:dk1>
        <a:lt1>
          <a:srgbClr val="FFFFFF"/>
        </a:lt1>
        <a:dk2>
          <a:srgbClr val="686B5D"/>
        </a:dk2>
        <a:lt2>
          <a:srgbClr val="D1D1CB"/>
        </a:lt2>
        <a:accent1>
          <a:srgbClr val="909082"/>
        </a:accent1>
        <a:accent2>
          <a:srgbClr val="809EA8"/>
        </a:accent2>
        <a:accent3>
          <a:srgbClr val="B9BAB6"/>
        </a:accent3>
        <a:accent4>
          <a:srgbClr val="DADADA"/>
        </a:accent4>
        <a:accent5>
          <a:srgbClr val="C6C6C1"/>
        </a:accent5>
        <a:accent6>
          <a:srgbClr val="738F98"/>
        </a:accent6>
        <a:hlink>
          <a:srgbClr val="FFCC66"/>
        </a:hlink>
        <a:folHlink>
          <a:srgbClr val="E9DCB9"/>
        </a:folHlink>
      </a:clrScheme>
      <a:clrMap bg1="dk2" tx1="lt1" bg2="dk1" tx2="lt2" accent1="accent1" accent2="accent2" accent3="accent3" accent4="accent4" accent5="accent5" accent6="accent6" hlink="hlink" folHlink="folHlink"/>
    </a:extraClrScheme>
    <a:extraClrScheme>
      <a:clrScheme name="Tom presentation 11">
        <a:dk1>
          <a:srgbClr val="3E3E5C"/>
        </a:dk1>
        <a:lt1>
          <a:srgbClr val="FFFFFF"/>
        </a:lt1>
        <a:dk2>
          <a:srgbClr val="666699"/>
        </a:dk2>
        <a:lt2>
          <a:srgbClr val="FFFFFF"/>
        </a:lt2>
        <a:accent1>
          <a:srgbClr val="60597B"/>
        </a:accent1>
        <a:accent2>
          <a:srgbClr val="6666FF"/>
        </a:accent2>
        <a:accent3>
          <a:srgbClr val="B8B8CA"/>
        </a:accent3>
        <a:accent4>
          <a:srgbClr val="DADADA"/>
        </a:accent4>
        <a:accent5>
          <a:srgbClr val="B6B5BF"/>
        </a:accent5>
        <a:accent6>
          <a:srgbClr val="5C5CE7"/>
        </a:accent6>
        <a:hlink>
          <a:srgbClr val="99CCFF"/>
        </a:hlink>
        <a:folHlink>
          <a:srgbClr val="FFFF99"/>
        </a:folHlink>
      </a:clrScheme>
      <a:clrMap bg1="dk2" tx1="lt1" bg2="dk1" tx2="lt2" accent1="accent1" accent2="accent2" accent3="accent3" accent4="accent4" accent5="accent5" accent6="accent6" hlink="hlink" folHlink="folHlink"/>
    </a:extraClrScheme>
    <a:extraClrScheme>
      <a:clrScheme name="Tom presentation 12">
        <a:dk1>
          <a:srgbClr val="2D2015"/>
        </a:dk1>
        <a:lt1>
          <a:srgbClr val="FFFFFF"/>
        </a:lt1>
        <a:dk2>
          <a:srgbClr val="523E26"/>
        </a:dk2>
        <a:lt2>
          <a:srgbClr val="DFC08D"/>
        </a:lt2>
        <a:accent1>
          <a:srgbClr val="8C7B70"/>
        </a:accent1>
        <a:accent2>
          <a:srgbClr val="8F5F2F"/>
        </a:accent2>
        <a:accent3>
          <a:srgbClr val="B3AFAC"/>
        </a:accent3>
        <a:accent4>
          <a:srgbClr val="DADADA"/>
        </a:accent4>
        <a:accent5>
          <a:srgbClr val="C5BFBB"/>
        </a:accent5>
        <a:accent6>
          <a:srgbClr val="81552A"/>
        </a:accent6>
        <a:hlink>
          <a:srgbClr val="CCB400"/>
        </a:hlink>
        <a:folHlink>
          <a:srgbClr val="8C9EA0"/>
        </a:folHlink>
      </a:clrScheme>
      <a:clrMap bg1="dk2" tx1="lt1" bg2="dk1" tx2="lt2" accent1="accent1" accent2="accent2" accent3="accent3" accent4="accent4" accent5="accent5" accent6="accent6" hlink="hlink" folHlink="folHlink"/>
    </a:extraClrScheme>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CE1AC82-3246-44D6-8740-1AA44CF4DA8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9</Pages>
  <Words>2177</Words>
  <Characters>14695</Characters>
  <Application>Microsoft Office Word</Application>
  <DocSecurity>0</DocSecurity>
  <Lines>122</Lines>
  <Paragraphs>33</Paragraphs>
  <ScaleCrop>false</ScaleCrop>
  <HeadingPairs>
    <vt:vector size="2" baseType="variant">
      <vt:variant>
        <vt:lpstr>Rubrik</vt:lpstr>
      </vt:variant>
      <vt:variant>
        <vt:i4>1</vt:i4>
      </vt:variant>
    </vt:vector>
  </HeadingPairs>
  <TitlesOfParts>
    <vt:vector size="1" baseType="lpstr">
      <vt:lpstr/>
    </vt:vector>
  </TitlesOfParts>
  <Company/>
  <LinksUpToDate>false</LinksUpToDate>
  <CharactersWithSpaces>16839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2023-01-14T16:58:00Z</dcterms:created>
  <dcterms:modified xsi:type="dcterms:W3CDTF">2023-06-15T11:34:00Z</dcterms:modified>
</cp:coreProperties>
</file>